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28BCB2F1" w:rsidR="00791D26" w:rsidRPr="00E95224" w:rsidRDefault="00333C94" w:rsidP="00333C94">
      <w:pPr>
        <w:spacing w:line="276" w:lineRule="auto"/>
        <w:ind w:right="49"/>
        <w:jc w:val="both"/>
        <w:rPr>
          <w:rFonts w:ascii="Montserrat" w:hAnsi="Montserrat" w:cs="Arial"/>
          <w:b/>
          <w:sz w:val="22"/>
          <w:szCs w:val="22"/>
        </w:rPr>
      </w:pPr>
      <w:r w:rsidRPr="00E95224">
        <w:rPr>
          <w:rFonts w:ascii="Montserrat" w:hAnsi="Montserrat" w:cs="Arial"/>
          <w:noProof/>
          <w:sz w:val="22"/>
          <w:szCs w:val="22"/>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Pr>
          <w:rFonts w:ascii="Montserrat" w:hAnsi="Montserrat" w:cs="Arial"/>
          <w:b/>
          <w:sz w:val="22"/>
          <w:szCs w:val="22"/>
        </w:rPr>
        <w:t>AC</w:t>
      </w:r>
      <w:r w:rsidR="00791D26" w:rsidRPr="00E95224">
        <w:rPr>
          <w:rFonts w:ascii="Montserrat" w:hAnsi="Montserrat" w:cs="Arial"/>
          <w:b/>
          <w:sz w:val="22"/>
          <w:szCs w:val="22"/>
        </w:rPr>
        <w:t xml:space="preserve">TA DE LA </w:t>
      </w:r>
      <w:r>
        <w:rPr>
          <w:rFonts w:ascii="Montserrat" w:hAnsi="Montserrat" w:cs="Arial"/>
          <w:b/>
          <w:sz w:val="22"/>
          <w:szCs w:val="22"/>
        </w:rPr>
        <w:t>PRIMERA</w:t>
      </w:r>
      <w:r w:rsidR="00791D26" w:rsidRPr="00E95224">
        <w:rPr>
          <w:rFonts w:ascii="Montserrat" w:hAnsi="Montserrat" w:cs="Arial"/>
          <w:b/>
          <w:sz w:val="22"/>
          <w:szCs w:val="22"/>
        </w:rPr>
        <w:t xml:space="preserve"> SESIÓN ORDINARIA DEL COMITÉ DE TRANSPARENCIA DEL INSTITUTO NACIONAL DE CIENCIAS MÉDICAS Y NUTRICIÓN SALVADOR ZUBIRÁN.</w:t>
      </w:r>
    </w:p>
    <w:p w14:paraId="4187CA21" w14:textId="6EB49A55" w:rsidR="00791D26" w:rsidRPr="00E95224" w:rsidRDefault="00791D26" w:rsidP="00791D26">
      <w:pPr>
        <w:spacing w:line="276" w:lineRule="auto"/>
        <w:ind w:right="49"/>
        <w:jc w:val="both"/>
        <w:rPr>
          <w:rFonts w:ascii="Montserrat" w:hAnsi="Montserrat" w:cs="Arial"/>
          <w:color w:val="000000" w:themeColor="text1"/>
          <w:sz w:val="22"/>
          <w:szCs w:val="22"/>
        </w:rPr>
      </w:pPr>
      <w:r w:rsidRPr="00E95224">
        <w:rPr>
          <w:rFonts w:ascii="Montserrat" w:hAnsi="Montserrat" w:cs="Arial"/>
          <w:color w:val="000000" w:themeColor="text1"/>
          <w:sz w:val="22"/>
          <w:szCs w:val="22"/>
        </w:rPr>
        <w:t xml:space="preserve">En la Ciudad de México, con fecha </w:t>
      </w:r>
      <w:r w:rsidR="00333C94">
        <w:rPr>
          <w:rFonts w:ascii="Montserrat" w:hAnsi="Montserrat" w:cs="Arial"/>
          <w:color w:val="000000" w:themeColor="text1"/>
          <w:sz w:val="22"/>
          <w:szCs w:val="22"/>
        </w:rPr>
        <w:t>12</w:t>
      </w:r>
      <w:r w:rsidRPr="00E95224">
        <w:rPr>
          <w:rFonts w:ascii="Montserrat" w:hAnsi="Montserrat" w:cs="Arial"/>
          <w:color w:val="000000" w:themeColor="text1"/>
          <w:sz w:val="22"/>
          <w:szCs w:val="22"/>
        </w:rPr>
        <w:t xml:space="preserve"> de </w:t>
      </w:r>
      <w:r w:rsidR="00333C94">
        <w:rPr>
          <w:rFonts w:ascii="Montserrat" w:hAnsi="Montserrat" w:cs="Arial"/>
          <w:color w:val="000000" w:themeColor="text1"/>
          <w:sz w:val="22"/>
          <w:szCs w:val="22"/>
        </w:rPr>
        <w:t>enero</w:t>
      </w:r>
      <w:r w:rsidRPr="00E95224">
        <w:rPr>
          <w:rFonts w:ascii="Montserrat" w:hAnsi="Montserrat" w:cs="Arial"/>
          <w:color w:val="000000" w:themeColor="text1"/>
          <w:sz w:val="22"/>
          <w:szCs w:val="22"/>
        </w:rPr>
        <w:t xml:space="preserve"> de 202</w:t>
      </w:r>
      <w:r w:rsidR="00333C94">
        <w:rPr>
          <w:rFonts w:ascii="Montserrat" w:hAnsi="Montserrat" w:cs="Arial"/>
          <w:color w:val="000000" w:themeColor="text1"/>
          <w:sz w:val="22"/>
          <w:szCs w:val="22"/>
        </w:rPr>
        <w:t>1</w:t>
      </w:r>
      <w:r w:rsidRPr="00E95224">
        <w:rPr>
          <w:rFonts w:ascii="Montserrat" w:hAnsi="Montserrat" w:cs="Arial"/>
          <w:color w:val="000000" w:themeColor="text1"/>
          <w:sz w:val="22"/>
          <w:szCs w:val="22"/>
        </w:rPr>
        <w:t>, siendo las 1</w:t>
      </w:r>
      <w:r w:rsidR="00333C94">
        <w:rPr>
          <w:rFonts w:ascii="Montserrat" w:hAnsi="Montserrat" w:cs="Arial"/>
          <w:color w:val="000000" w:themeColor="text1"/>
          <w:sz w:val="22"/>
          <w:szCs w:val="22"/>
        </w:rPr>
        <w:t>2</w:t>
      </w:r>
      <w:r w:rsidRPr="00E95224">
        <w:rPr>
          <w:rFonts w:ascii="Montserrat" w:hAnsi="Montserrat" w:cs="Arial"/>
          <w:color w:val="000000" w:themeColor="text1"/>
          <w:sz w:val="22"/>
          <w:szCs w:val="22"/>
        </w:rPr>
        <w:t>:</w:t>
      </w:r>
      <w:r w:rsidR="00333C94">
        <w:rPr>
          <w:rFonts w:ascii="Montserrat" w:hAnsi="Montserrat" w:cs="Arial"/>
          <w:color w:val="000000" w:themeColor="text1"/>
          <w:sz w:val="22"/>
          <w:szCs w:val="22"/>
        </w:rPr>
        <w:t>0</w:t>
      </w:r>
      <w:r w:rsidRPr="00E95224">
        <w:rPr>
          <w:rFonts w:ascii="Montserrat" w:hAnsi="Montserrat" w:cs="Arial"/>
          <w:color w:val="000000" w:themeColor="text1"/>
          <w:sz w:val="22"/>
          <w:szCs w:val="22"/>
        </w:rPr>
        <w:t>0 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Pr>
          <w:rFonts w:ascii="Montserrat" w:hAnsi="Montserrat" w:cs="Arial"/>
          <w:color w:val="000000" w:themeColor="text1"/>
          <w:sz w:val="22"/>
          <w:szCs w:val="22"/>
        </w:rPr>
        <w:t xml:space="preserve"> </w:t>
      </w:r>
      <w:r w:rsidR="00B90BF5" w:rsidRPr="00B90BF5">
        <w:rPr>
          <w:rFonts w:ascii="Montserrat" w:hAnsi="Montserrat" w:cs="Arial"/>
          <w:color w:val="000000" w:themeColor="text1"/>
          <w:sz w:val="22"/>
          <w:szCs w:val="22"/>
        </w:rPr>
        <w:t xml:space="preserve">el Titular del Órgano Interno de Control en este Instituto, Lcdo. Luis Antonio Rodríguez </w:t>
      </w:r>
      <w:proofErr w:type="spellStart"/>
      <w:r w:rsidR="00B90BF5" w:rsidRPr="00B90BF5">
        <w:rPr>
          <w:rFonts w:ascii="Montserrat" w:hAnsi="Montserrat" w:cs="Arial"/>
          <w:color w:val="000000" w:themeColor="text1"/>
          <w:sz w:val="22"/>
          <w:szCs w:val="22"/>
        </w:rPr>
        <w:t>Rodríguez</w:t>
      </w:r>
      <w:proofErr w:type="spellEnd"/>
      <w:r w:rsidR="00B90BF5" w:rsidRPr="00B90BF5">
        <w:rPr>
          <w:rFonts w:ascii="Montserrat" w:hAnsi="Montserrat" w:cs="Arial"/>
          <w:color w:val="000000" w:themeColor="text1"/>
          <w:sz w:val="22"/>
          <w:szCs w:val="22"/>
        </w:rPr>
        <w:t xml:space="preserve">, </w:t>
      </w:r>
      <w:r w:rsidR="00B90BF5">
        <w:rPr>
          <w:rFonts w:ascii="Montserrat" w:hAnsi="Montserrat" w:cs="Arial"/>
          <w:color w:val="000000" w:themeColor="text1"/>
          <w:sz w:val="22"/>
          <w:szCs w:val="22"/>
        </w:rPr>
        <w:t xml:space="preserve">en suplencia por ausencia de </w:t>
      </w:r>
      <w:r w:rsidR="00B90BF5" w:rsidRPr="00B90BF5">
        <w:rPr>
          <w:rFonts w:ascii="Montserrat" w:hAnsi="Montserrat" w:cs="Arial"/>
          <w:color w:val="000000" w:themeColor="text1"/>
          <w:sz w:val="22"/>
          <w:szCs w:val="22"/>
        </w:rPr>
        <w:t xml:space="preserve">la  Coordinadora de Archivos Institucionales, </w:t>
      </w:r>
      <w:r w:rsidR="00B90BF5">
        <w:rPr>
          <w:rFonts w:ascii="Montserrat" w:hAnsi="Montserrat" w:cs="Arial"/>
          <w:color w:val="000000" w:themeColor="text1"/>
          <w:sz w:val="22"/>
          <w:szCs w:val="22"/>
        </w:rPr>
        <w:t xml:space="preserve">designa al Lcdo. Juan Manuel Ruelas Hidalgo </w:t>
      </w:r>
      <w:r w:rsidR="00B90BF5" w:rsidRPr="00B90BF5">
        <w:rPr>
          <w:rFonts w:ascii="Montserrat" w:hAnsi="Montserrat" w:cs="Arial"/>
          <w:color w:val="000000" w:themeColor="text1"/>
          <w:sz w:val="22"/>
          <w:szCs w:val="22"/>
        </w:rPr>
        <w:t>y la Lcda. Belem Rosas De La O, Titular de la Unidad de Transparencia de este Instituto</w:t>
      </w:r>
      <w:r w:rsidRPr="00B90BF5">
        <w:rPr>
          <w:rFonts w:ascii="Montserrat" w:hAnsi="Montserrat" w:cs="Arial"/>
          <w:color w:val="000000" w:themeColor="text1"/>
          <w:sz w:val="22"/>
          <w:szCs w:val="22"/>
        </w:rPr>
        <w:t>, a fin de llevar a</w:t>
      </w:r>
      <w:r w:rsidR="00B90BF5">
        <w:rPr>
          <w:rFonts w:ascii="Montserrat" w:hAnsi="Montserrat" w:cs="Arial"/>
          <w:color w:val="000000" w:themeColor="text1"/>
          <w:sz w:val="22"/>
          <w:szCs w:val="22"/>
        </w:rPr>
        <w:t xml:space="preserve"> cabo la Primera </w:t>
      </w:r>
      <w:r w:rsidRPr="00B90BF5">
        <w:rPr>
          <w:rFonts w:ascii="Montserrat" w:hAnsi="Montserrat" w:cs="Arial"/>
          <w:color w:val="000000" w:themeColor="text1"/>
          <w:sz w:val="22"/>
          <w:szCs w:val="22"/>
        </w:rPr>
        <w:t>Sesión Ordinaria del Comité de Tra</w:t>
      </w:r>
      <w:r w:rsidRPr="00E95224">
        <w:rPr>
          <w:rFonts w:ascii="Montserrat" w:hAnsi="Montserrat" w:cs="Arial"/>
          <w:iCs/>
          <w:color w:val="000000" w:themeColor="text1"/>
          <w:sz w:val="22"/>
          <w:szCs w:val="22"/>
        </w:rPr>
        <w:t>nsparencia</w:t>
      </w:r>
      <w:r w:rsidRPr="00E95224">
        <w:rPr>
          <w:rFonts w:ascii="Montserrat" w:hAnsi="Montserrat" w:cs="Arial"/>
          <w:color w:val="000000" w:themeColor="text1"/>
          <w:sz w:val="22"/>
          <w:szCs w:val="22"/>
        </w:rPr>
        <w:t>:</w:t>
      </w:r>
    </w:p>
    <w:tbl>
      <w:tblPr>
        <w:tblW w:w="100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gridCol w:w="26"/>
      </w:tblGrid>
      <w:tr w:rsidR="00791D26" w:rsidRPr="00E95224" w14:paraId="003F9BC7" w14:textId="77777777" w:rsidTr="006459A5">
        <w:trPr>
          <w:gridAfter w:val="1"/>
          <w:wAfter w:w="26" w:type="dxa"/>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E95224" w:rsidRDefault="00791D26" w:rsidP="00F31CFE">
            <w:pPr>
              <w:ind w:left="-369"/>
              <w:jc w:val="center"/>
              <w:rPr>
                <w:rFonts w:ascii="Montserrat" w:hAnsi="Montserrat" w:cs="Arial"/>
                <w:b/>
                <w:bCs/>
                <w:sz w:val="22"/>
                <w:szCs w:val="22"/>
                <w:lang w:val="es-MX"/>
              </w:rPr>
            </w:pPr>
            <w:r w:rsidRPr="00E95224">
              <w:rPr>
                <w:rFonts w:ascii="Montserrat" w:hAnsi="Montserrat" w:cs="Arial"/>
                <w:sz w:val="22"/>
                <w:szCs w:val="22"/>
              </w:rPr>
              <w:t xml:space="preserve"> </w:t>
            </w:r>
            <w:r w:rsidRPr="00E95224">
              <w:rPr>
                <w:rFonts w:ascii="Montserrat" w:hAnsi="Montserrat" w:cs="Arial"/>
                <w:b/>
                <w:bCs/>
                <w:sz w:val="22"/>
                <w:szCs w:val="22"/>
                <w:lang w:val="es-MX"/>
              </w:rPr>
              <w:t>ORDEN DEL DÍA</w:t>
            </w:r>
          </w:p>
        </w:tc>
      </w:tr>
      <w:tr w:rsidR="00791D26" w:rsidRPr="00E95224" w14:paraId="532DA1FD" w14:textId="77777777" w:rsidTr="006459A5">
        <w:trPr>
          <w:gridAfter w:val="1"/>
          <w:wAfter w:w="26" w:type="dxa"/>
          <w:cantSplit/>
          <w:trHeight w:val="257"/>
          <w:jc w:val="center"/>
        </w:trPr>
        <w:tc>
          <w:tcPr>
            <w:tcW w:w="411" w:type="dxa"/>
            <w:shd w:val="clear" w:color="auto" w:fill="BFBFBF"/>
            <w:vAlign w:val="center"/>
          </w:tcPr>
          <w:p w14:paraId="2347BF7E" w14:textId="77777777" w:rsidR="00791D26" w:rsidRPr="00E95224" w:rsidRDefault="00791D26" w:rsidP="00F31CFE">
            <w:pPr>
              <w:jc w:val="center"/>
              <w:rPr>
                <w:rFonts w:ascii="Montserrat" w:hAnsi="Montserrat" w:cs="Arial"/>
                <w:b/>
                <w:bCs/>
                <w:sz w:val="22"/>
                <w:szCs w:val="22"/>
              </w:rPr>
            </w:pPr>
            <w:r w:rsidRPr="00E95224">
              <w:rPr>
                <w:rFonts w:ascii="Montserrat" w:hAnsi="Montserrat" w:cs="Arial"/>
                <w:b/>
                <w:bCs/>
                <w:sz w:val="22"/>
                <w:szCs w:val="22"/>
              </w:rPr>
              <w:t>1.</w:t>
            </w:r>
          </w:p>
        </w:tc>
        <w:tc>
          <w:tcPr>
            <w:tcW w:w="9639" w:type="dxa"/>
            <w:gridSpan w:val="3"/>
            <w:vAlign w:val="center"/>
          </w:tcPr>
          <w:p w14:paraId="1289FFF9" w14:textId="77777777" w:rsidR="00791D26" w:rsidRPr="00E95224" w:rsidRDefault="00791D26" w:rsidP="00F31CFE">
            <w:pPr>
              <w:jc w:val="both"/>
              <w:rPr>
                <w:rFonts w:ascii="Montserrat" w:hAnsi="Montserrat" w:cs="Arial"/>
                <w:sz w:val="22"/>
                <w:szCs w:val="22"/>
              </w:rPr>
            </w:pPr>
            <w:r w:rsidRPr="00E95224">
              <w:rPr>
                <w:rFonts w:ascii="Montserrat" w:hAnsi="Montserrat" w:cs="Arial"/>
                <w:sz w:val="22"/>
                <w:szCs w:val="22"/>
              </w:rPr>
              <w:t>Lectura y aprobación del orden del día.</w:t>
            </w:r>
          </w:p>
        </w:tc>
      </w:tr>
      <w:tr w:rsidR="00791D26" w:rsidRPr="00E95224" w14:paraId="11CC88E3" w14:textId="77777777" w:rsidTr="006459A5">
        <w:trPr>
          <w:gridAfter w:val="1"/>
          <w:wAfter w:w="26" w:type="dxa"/>
          <w:cantSplit/>
          <w:trHeight w:val="160"/>
          <w:jc w:val="center"/>
        </w:trPr>
        <w:tc>
          <w:tcPr>
            <w:tcW w:w="411" w:type="dxa"/>
            <w:shd w:val="clear" w:color="auto" w:fill="BFBFBF"/>
            <w:vAlign w:val="center"/>
          </w:tcPr>
          <w:p w14:paraId="18AC3909" w14:textId="77777777" w:rsidR="00791D26" w:rsidRPr="00E95224" w:rsidRDefault="00791D26" w:rsidP="00F31CFE">
            <w:pPr>
              <w:jc w:val="center"/>
              <w:rPr>
                <w:rFonts w:ascii="Montserrat" w:hAnsi="Montserrat" w:cs="Arial"/>
                <w:b/>
                <w:bCs/>
                <w:sz w:val="22"/>
                <w:szCs w:val="22"/>
              </w:rPr>
            </w:pPr>
            <w:r w:rsidRPr="00E95224">
              <w:rPr>
                <w:rFonts w:ascii="Montserrat" w:hAnsi="Montserrat" w:cs="Arial"/>
                <w:b/>
                <w:bCs/>
                <w:sz w:val="22"/>
                <w:szCs w:val="22"/>
              </w:rPr>
              <w:t>2.</w:t>
            </w:r>
          </w:p>
        </w:tc>
        <w:tc>
          <w:tcPr>
            <w:tcW w:w="9639" w:type="dxa"/>
            <w:gridSpan w:val="3"/>
          </w:tcPr>
          <w:p w14:paraId="2214C4BF" w14:textId="4DC9AEAB" w:rsidR="00791D26" w:rsidRPr="00E95224" w:rsidRDefault="00B90BF5" w:rsidP="00F31CFE">
            <w:pPr>
              <w:jc w:val="both"/>
              <w:rPr>
                <w:rFonts w:ascii="Montserrat" w:hAnsi="Montserrat" w:cs="Arial"/>
                <w:sz w:val="22"/>
                <w:szCs w:val="22"/>
              </w:rPr>
            </w:pPr>
            <w:r w:rsidRPr="00B90BF5">
              <w:rPr>
                <w:rFonts w:ascii="Montserrat" w:hAnsi="Montserrat" w:cs="Arial"/>
                <w:sz w:val="22"/>
                <w:szCs w:val="22"/>
              </w:rPr>
              <w:t>Revisión y en su caso confirmación de la versión pública propuesta por el Presidente del Comité de Ética y de Prevención de Conflictos de Interés del INCMNSZ, para dar respuesta a la solicitud de información 1222600090220.</w:t>
            </w:r>
          </w:p>
        </w:tc>
      </w:tr>
      <w:tr w:rsidR="00791D26" w:rsidRPr="00E95224" w14:paraId="55BBFB64" w14:textId="77777777" w:rsidTr="006459A5">
        <w:trPr>
          <w:gridAfter w:val="1"/>
          <w:wAfter w:w="26" w:type="dxa"/>
          <w:cantSplit/>
          <w:trHeight w:val="160"/>
          <w:jc w:val="center"/>
        </w:trPr>
        <w:tc>
          <w:tcPr>
            <w:tcW w:w="411" w:type="dxa"/>
            <w:shd w:val="clear" w:color="auto" w:fill="BFBFBF"/>
            <w:vAlign w:val="center"/>
          </w:tcPr>
          <w:p w14:paraId="6EAC3A76" w14:textId="77777777" w:rsidR="00791D26" w:rsidRPr="00E95224" w:rsidRDefault="00791D26" w:rsidP="00F31CFE">
            <w:pPr>
              <w:jc w:val="center"/>
              <w:rPr>
                <w:rFonts w:ascii="Montserrat" w:hAnsi="Montserrat" w:cs="Arial"/>
                <w:b/>
                <w:bCs/>
                <w:sz w:val="22"/>
                <w:szCs w:val="22"/>
              </w:rPr>
            </w:pPr>
            <w:r w:rsidRPr="00E95224">
              <w:rPr>
                <w:rFonts w:ascii="Montserrat" w:hAnsi="Montserrat" w:cs="Arial"/>
                <w:b/>
                <w:bCs/>
                <w:sz w:val="22"/>
                <w:szCs w:val="22"/>
              </w:rPr>
              <w:t>3.</w:t>
            </w:r>
          </w:p>
        </w:tc>
        <w:tc>
          <w:tcPr>
            <w:tcW w:w="9639" w:type="dxa"/>
            <w:gridSpan w:val="3"/>
          </w:tcPr>
          <w:p w14:paraId="604BC471" w14:textId="57E785BF" w:rsidR="00791D26" w:rsidRPr="00B90BF5" w:rsidRDefault="00B90BF5" w:rsidP="00B90BF5">
            <w:pPr>
              <w:jc w:val="both"/>
              <w:rPr>
                <w:rFonts w:ascii="Montserrat" w:hAnsi="Montserrat" w:cs="Arial"/>
                <w:sz w:val="22"/>
                <w:szCs w:val="22"/>
              </w:rPr>
            </w:pPr>
            <w:r w:rsidRPr="00B90BF5">
              <w:rPr>
                <w:rFonts w:ascii="Montserrat" w:hAnsi="Montserrat" w:cs="Arial"/>
                <w:sz w:val="22"/>
                <w:szCs w:val="22"/>
              </w:rPr>
              <w:t>Revisión y en su caso confirmación de la versión pública propuesta por el Departamento de Relaciones Laborales, para dar respuesta a la solicitud de información 1222600086720.</w:t>
            </w:r>
          </w:p>
        </w:tc>
      </w:tr>
      <w:tr w:rsidR="00791D26" w:rsidRPr="00B90BF5" w14:paraId="3E610800" w14:textId="77777777" w:rsidTr="006459A5">
        <w:trPr>
          <w:gridAfter w:val="1"/>
          <w:wAfter w:w="26" w:type="dxa"/>
          <w:cantSplit/>
          <w:trHeight w:val="160"/>
          <w:jc w:val="center"/>
        </w:trPr>
        <w:tc>
          <w:tcPr>
            <w:tcW w:w="411" w:type="dxa"/>
            <w:shd w:val="clear" w:color="auto" w:fill="BFBFBF"/>
            <w:vAlign w:val="center"/>
          </w:tcPr>
          <w:p w14:paraId="27A80B17" w14:textId="77777777" w:rsidR="00791D26" w:rsidRPr="00B90BF5" w:rsidRDefault="00791D26" w:rsidP="00F31CFE">
            <w:pPr>
              <w:jc w:val="center"/>
              <w:rPr>
                <w:rFonts w:ascii="Montserrat" w:hAnsi="Montserrat" w:cs="Arial"/>
                <w:b/>
                <w:sz w:val="22"/>
                <w:szCs w:val="22"/>
              </w:rPr>
            </w:pPr>
            <w:r w:rsidRPr="00B90BF5">
              <w:rPr>
                <w:rFonts w:ascii="Montserrat" w:hAnsi="Montserrat" w:cs="Arial"/>
                <w:b/>
                <w:sz w:val="22"/>
                <w:szCs w:val="22"/>
              </w:rPr>
              <w:t>4.</w:t>
            </w:r>
          </w:p>
        </w:tc>
        <w:tc>
          <w:tcPr>
            <w:tcW w:w="9639" w:type="dxa"/>
            <w:gridSpan w:val="3"/>
          </w:tcPr>
          <w:p w14:paraId="74BE2A13" w14:textId="74A64BE3" w:rsidR="00791D26" w:rsidRPr="00E95224" w:rsidRDefault="00B90BF5" w:rsidP="00F31CFE">
            <w:pPr>
              <w:jc w:val="both"/>
              <w:rPr>
                <w:rFonts w:ascii="Montserrat" w:hAnsi="Montserrat" w:cs="Arial"/>
                <w:sz w:val="22"/>
                <w:szCs w:val="22"/>
              </w:rPr>
            </w:pPr>
            <w:r w:rsidRPr="00B90BF5">
              <w:rPr>
                <w:rFonts w:ascii="Montserrat" w:hAnsi="Montserrat" w:cs="Arial"/>
                <w:sz w:val="22"/>
                <w:szCs w:val="22"/>
              </w:rPr>
              <w:t>Se someten para confirmación del Comité de Transparencia las versiones públicas propuestas por el Departamento de Asesoría Jurídica para dar cumplimiento a la obligación de transparencia contemplada en la fracción XI del artículo 70 de la Ley General de Transparencia y Acceso a la Información Pública</w:t>
            </w:r>
          </w:p>
        </w:tc>
      </w:tr>
      <w:tr w:rsidR="00B90BF5" w:rsidRPr="00B90BF5" w14:paraId="3BC31AA4" w14:textId="77777777" w:rsidTr="006459A5">
        <w:trPr>
          <w:gridAfter w:val="1"/>
          <w:wAfter w:w="26" w:type="dxa"/>
          <w:cantSplit/>
          <w:trHeight w:val="160"/>
          <w:jc w:val="center"/>
        </w:trPr>
        <w:tc>
          <w:tcPr>
            <w:tcW w:w="411" w:type="dxa"/>
            <w:shd w:val="clear" w:color="auto" w:fill="BFBFBF"/>
            <w:vAlign w:val="center"/>
          </w:tcPr>
          <w:p w14:paraId="2B673C68" w14:textId="4FD3B624" w:rsidR="00B90BF5" w:rsidRPr="00B90BF5" w:rsidRDefault="00B90BF5" w:rsidP="00F31CFE">
            <w:pPr>
              <w:jc w:val="center"/>
              <w:rPr>
                <w:rFonts w:ascii="Montserrat" w:hAnsi="Montserrat" w:cs="Arial"/>
                <w:b/>
                <w:sz w:val="22"/>
                <w:szCs w:val="22"/>
              </w:rPr>
            </w:pPr>
            <w:r>
              <w:rPr>
                <w:rFonts w:ascii="Montserrat" w:hAnsi="Montserrat" w:cs="Arial"/>
                <w:b/>
                <w:sz w:val="22"/>
                <w:szCs w:val="22"/>
              </w:rPr>
              <w:t>5.</w:t>
            </w:r>
          </w:p>
        </w:tc>
        <w:tc>
          <w:tcPr>
            <w:tcW w:w="9639" w:type="dxa"/>
            <w:gridSpan w:val="3"/>
          </w:tcPr>
          <w:p w14:paraId="32853806" w14:textId="3630604B" w:rsidR="00B90BF5" w:rsidRPr="00B90BF5" w:rsidRDefault="00B90BF5" w:rsidP="00B90BF5">
            <w:pPr>
              <w:jc w:val="both"/>
              <w:rPr>
                <w:rFonts w:ascii="Montserrat" w:hAnsi="Montserrat" w:cs="Arial"/>
                <w:sz w:val="22"/>
                <w:szCs w:val="22"/>
              </w:rPr>
            </w:pPr>
            <w:r w:rsidRPr="00B90BF5">
              <w:rPr>
                <w:rFonts w:ascii="Montserrat" w:hAnsi="Montserrat" w:cs="Arial"/>
                <w:sz w:val="22"/>
                <w:szCs w:val="22"/>
              </w:rPr>
              <w:t xml:space="preserve">Desahogo del requerimiento INAI/SAI-DGE/0217/20 y Revisión y aprobación de los Formatos FICS, correspondiente al cuarto trimestre de 2020. </w:t>
            </w:r>
          </w:p>
        </w:tc>
      </w:tr>
      <w:tr w:rsidR="00B90BF5" w:rsidRPr="00B90BF5" w14:paraId="74FE035B" w14:textId="77777777" w:rsidTr="006459A5">
        <w:trPr>
          <w:gridAfter w:val="1"/>
          <w:wAfter w:w="26" w:type="dxa"/>
          <w:cantSplit/>
          <w:trHeight w:val="160"/>
          <w:jc w:val="center"/>
        </w:trPr>
        <w:tc>
          <w:tcPr>
            <w:tcW w:w="411" w:type="dxa"/>
            <w:shd w:val="clear" w:color="auto" w:fill="BFBFBF"/>
            <w:vAlign w:val="center"/>
          </w:tcPr>
          <w:p w14:paraId="674E92CB" w14:textId="07FF5521" w:rsidR="00B90BF5" w:rsidRPr="00B90BF5" w:rsidRDefault="00B90BF5" w:rsidP="00F31CFE">
            <w:pPr>
              <w:jc w:val="center"/>
              <w:rPr>
                <w:rFonts w:ascii="Montserrat" w:hAnsi="Montserrat" w:cs="Arial"/>
                <w:b/>
                <w:sz w:val="22"/>
                <w:szCs w:val="22"/>
              </w:rPr>
            </w:pPr>
            <w:r>
              <w:rPr>
                <w:rFonts w:ascii="Montserrat" w:hAnsi="Montserrat" w:cs="Arial"/>
                <w:b/>
                <w:sz w:val="22"/>
                <w:szCs w:val="22"/>
              </w:rPr>
              <w:t>6.</w:t>
            </w:r>
          </w:p>
        </w:tc>
        <w:tc>
          <w:tcPr>
            <w:tcW w:w="9639" w:type="dxa"/>
            <w:gridSpan w:val="3"/>
          </w:tcPr>
          <w:p w14:paraId="4C625FB2" w14:textId="69B111AE" w:rsidR="00B90BF5" w:rsidRPr="00B90BF5" w:rsidRDefault="00B90BF5" w:rsidP="00F31CFE">
            <w:pPr>
              <w:jc w:val="both"/>
              <w:rPr>
                <w:rFonts w:ascii="Montserrat" w:hAnsi="Montserrat" w:cs="Arial"/>
                <w:sz w:val="22"/>
                <w:szCs w:val="22"/>
              </w:rPr>
            </w:pPr>
            <w:r w:rsidRPr="00B90BF5">
              <w:rPr>
                <w:rFonts w:ascii="Montserrat" w:hAnsi="Montserrat" w:cs="Arial"/>
                <w:sz w:val="22"/>
                <w:szCs w:val="22"/>
              </w:rPr>
              <w:t>Revisión y aprobación del Índice de expedientes Reservados, correspondiente al segundo semestre de 2020.</w:t>
            </w:r>
          </w:p>
        </w:tc>
      </w:tr>
      <w:tr w:rsidR="00B90BF5" w:rsidRPr="00E95224" w14:paraId="4F7A15F4" w14:textId="77777777" w:rsidTr="006459A5">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B90BF5" w:rsidRPr="00E95224" w:rsidRDefault="00B90BF5" w:rsidP="00F31CFE">
            <w:pPr>
              <w:jc w:val="center"/>
              <w:rPr>
                <w:rFonts w:ascii="Montserrat" w:hAnsi="Montserrat" w:cs="Arial"/>
                <w:b/>
                <w:bCs/>
                <w:sz w:val="22"/>
                <w:szCs w:val="22"/>
                <w:lang w:val="es-MX"/>
              </w:rPr>
            </w:pPr>
            <w:r w:rsidRPr="00E95224">
              <w:rPr>
                <w:rFonts w:ascii="Montserrat" w:hAnsi="Montserrat" w:cs="Arial"/>
                <w:b/>
                <w:bCs/>
                <w:sz w:val="22"/>
                <w:szCs w:val="22"/>
                <w:lang w:val="es-MX"/>
              </w:rPr>
              <w:t xml:space="preserve">DESARROLLO </w:t>
            </w:r>
          </w:p>
        </w:tc>
      </w:tr>
      <w:tr w:rsidR="00884602" w:rsidRPr="00E95224" w14:paraId="62947F14" w14:textId="77777777" w:rsidTr="006459A5">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24DD8DC5" w14:textId="20D91C7D" w:rsidR="00884602" w:rsidRPr="00DC0B37" w:rsidRDefault="00884602" w:rsidP="00F141C8">
            <w:pPr>
              <w:jc w:val="both"/>
              <w:rPr>
                <w:rFonts w:ascii="Montserrat" w:hAnsi="Montserrat" w:cs="Arial"/>
                <w:bCs/>
                <w:sz w:val="22"/>
                <w:szCs w:val="22"/>
                <w:lang w:val="es-MX"/>
              </w:rPr>
            </w:pPr>
            <w:r w:rsidRPr="00E95224">
              <w:rPr>
                <w:rFonts w:ascii="Montserrat" w:hAnsi="Montserrat" w:cs="Arial"/>
                <w:bCs/>
                <w:sz w:val="22"/>
                <w:szCs w:val="22"/>
                <w:lang w:val="es-MX"/>
              </w:rPr>
              <w:t>Se procede a pasar lista de asistencia de los integrantes del Comité de Transparencia, en uso de la vos el Titular de la Unidad de Transparencia</w:t>
            </w:r>
            <w:r>
              <w:rPr>
                <w:rFonts w:ascii="Montserrat" w:hAnsi="Montserrat" w:cs="Arial"/>
                <w:bCs/>
                <w:sz w:val="22"/>
                <w:szCs w:val="22"/>
                <w:lang w:val="es-MX"/>
              </w:rPr>
              <w:t xml:space="preserve"> da lectura al orden del día quedando  aprobada la orden del día, procede a dar lectura a la presentación del punto dos consistente en la versión pública que propone el Comité de Ética y Prevención de Conflictos de Interés del INCMNSZ, para dar respuesta a la solicitud de información 1222600090220,  </w:t>
            </w:r>
            <w:r w:rsidRPr="00E95224">
              <w:rPr>
                <w:rFonts w:ascii="Montserrat" w:hAnsi="Montserrat" w:cs="Arial"/>
                <w:bCs/>
                <w:sz w:val="22"/>
                <w:szCs w:val="22"/>
                <w:lang w:val="es-MX"/>
              </w:rPr>
              <w:t xml:space="preserve"> </w:t>
            </w:r>
            <w:r>
              <w:rPr>
                <w:rFonts w:ascii="Montserrat" w:hAnsi="Montserrat" w:cs="Arial"/>
                <w:bCs/>
                <w:sz w:val="22"/>
                <w:szCs w:val="22"/>
                <w:lang w:val="es-MX"/>
              </w:rPr>
              <w:t xml:space="preserve">consistente en el Acta de la Cuarta Sesión Extraordinaria del 2020, en la </w:t>
            </w:r>
          </w:p>
        </w:tc>
      </w:tr>
      <w:tr w:rsidR="00DC0B37" w:rsidRPr="00E95224" w14:paraId="114C8A4A" w14:textId="77777777" w:rsidTr="006459A5">
        <w:trPr>
          <w:gridAfter w:val="1"/>
          <w:wAfter w:w="26" w:type="dxa"/>
          <w:cantSplit/>
          <w:trHeight w:val="189"/>
          <w:jc w:val="center"/>
        </w:trPr>
        <w:tc>
          <w:tcPr>
            <w:tcW w:w="10050" w:type="dxa"/>
            <w:gridSpan w:val="4"/>
            <w:tcBorders>
              <w:top w:val="single" w:sz="12" w:space="0" w:color="auto"/>
              <w:bottom w:val="single" w:sz="12" w:space="0" w:color="auto"/>
            </w:tcBorders>
            <w:shd w:val="clear" w:color="auto" w:fill="auto"/>
            <w:vAlign w:val="center"/>
          </w:tcPr>
          <w:p w14:paraId="03F5DFA0" w14:textId="2394E1D8" w:rsidR="00DC0B37" w:rsidRPr="00671568" w:rsidRDefault="00F141C8" w:rsidP="00DC0B37">
            <w:pPr>
              <w:jc w:val="both"/>
              <w:rPr>
                <w:rFonts w:ascii="Montserrat" w:hAnsi="Montserrat" w:cs="Arial"/>
                <w:b/>
                <w:bCs/>
                <w:sz w:val="22"/>
                <w:szCs w:val="22"/>
                <w:lang w:val="es-MX"/>
              </w:rPr>
            </w:pPr>
            <w:r>
              <w:rPr>
                <w:rFonts w:ascii="Montserrat" w:hAnsi="Montserrat" w:cs="Arial"/>
                <w:bCs/>
                <w:sz w:val="22"/>
                <w:szCs w:val="22"/>
                <w:lang w:val="es-MX"/>
              </w:rPr>
              <w:lastRenderedPageBreak/>
              <w:t xml:space="preserve">cual testa el Área de Adscripción, </w:t>
            </w:r>
            <w:r w:rsidR="00DC0B37">
              <w:rPr>
                <w:rFonts w:ascii="Montserrat" w:hAnsi="Montserrat" w:cs="Arial"/>
                <w:bCs/>
                <w:sz w:val="22"/>
                <w:szCs w:val="22"/>
                <w:lang w:val="es-MX"/>
              </w:rPr>
              <w:t xml:space="preserve">toda vez que hace identificable a la persona, así como los Hechos de Denuncia que no corresponden a la solicitud de información, la cual fue revisada y </w:t>
            </w:r>
            <w:r w:rsidR="00DC0B37">
              <w:rPr>
                <w:rFonts w:ascii="Montserrat" w:hAnsi="Montserrat" w:cs="Arial"/>
                <w:b/>
                <w:bCs/>
                <w:sz w:val="22"/>
                <w:szCs w:val="22"/>
                <w:lang w:val="es-MX"/>
              </w:rPr>
              <w:t xml:space="preserve">CONFIRMADA </w:t>
            </w:r>
            <w:r w:rsidR="00DC0B37">
              <w:rPr>
                <w:rFonts w:ascii="Montserrat" w:hAnsi="Montserrat" w:cs="Arial"/>
                <w:bCs/>
                <w:sz w:val="22"/>
                <w:szCs w:val="22"/>
                <w:lang w:val="es-MX"/>
              </w:rPr>
              <w:t>por los integrantes del Comité de Transparencia</w:t>
            </w:r>
            <w:r>
              <w:rPr>
                <w:rFonts w:ascii="Montserrat" w:hAnsi="Montserrat" w:cs="Arial"/>
                <w:bCs/>
                <w:sz w:val="22"/>
                <w:szCs w:val="22"/>
                <w:lang w:val="es-MX"/>
              </w:rPr>
              <w:t>.------------------------</w:t>
            </w:r>
            <w:r w:rsidR="00DC0B37">
              <w:rPr>
                <w:rFonts w:ascii="Montserrat" w:hAnsi="Montserrat" w:cs="Arial"/>
                <w:bCs/>
                <w:sz w:val="22"/>
                <w:szCs w:val="22"/>
                <w:lang w:val="es-MX"/>
              </w:rPr>
              <w:t xml:space="preserve"> pasando al tercer punto del orden del día consistente en las versiones publicas propuestas por el Jefe del Departamento de Relaciones </w:t>
            </w:r>
            <w:r w:rsidR="00DC0B37" w:rsidRPr="00671568">
              <w:rPr>
                <w:rFonts w:ascii="Montserrat" w:hAnsi="Montserrat" w:cs="Arial"/>
                <w:bCs/>
                <w:sz w:val="22"/>
                <w:szCs w:val="22"/>
                <w:lang w:val="es-MX"/>
              </w:rPr>
              <w:t xml:space="preserve">Laborales, para dar respuesta a la solicitud de información 1222600086720,  que a la letra dice: </w:t>
            </w:r>
            <w:r w:rsidR="00DC0B37" w:rsidRPr="00671568">
              <w:rPr>
                <w:rFonts w:ascii="Montserrat" w:hAnsi="Montserrat" w:cs="Arial"/>
                <w:b/>
                <w:bCs/>
                <w:sz w:val="22"/>
                <w:szCs w:val="22"/>
                <w:lang w:val="es-MX"/>
              </w:rPr>
              <w:t>“…SE SOLICITA SE PROPORCIONE CURRICULUM VITAE DE LOS SIGUIENTES FUNCIONARIOS PUBLICOS:</w:t>
            </w:r>
          </w:p>
          <w:p w14:paraId="0A90A0F2" w14:textId="77777777" w:rsidR="00DC0B37" w:rsidRPr="00671568" w:rsidRDefault="00DC0B37" w:rsidP="00DC0B37">
            <w:pPr>
              <w:jc w:val="both"/>
              <w:rPr>
                <w:rFonts w:ascii="Montserrat" w:hAnsi="Montserrat" w:cs="Arial"/>
                <w:b/>
                <w:bCs/>
                <w:sz w:val="22"/>
                <w:szCs w:val="22"/>
                <w:lang w:val="es-MX"/>
              </w:rPr>
            </w:pPr>
            <w:r w:rsidRPr="00671568">
              <w:rPr>
                <w:rFonts w:ascii="Montserrat" w:hAnsi="Montserrat" w:cs="Arial"/>
                <w:b/>
                <w:bCs/>
                <w:sz w:val="22"/>
                <w:szCs w:val="22"/>
                <w:lang w:val="es-MX"/>
              </w:rPr>
              <w:t>- DIAZ RAMOS BERENICE</w:t>
            </w:r>
          </w:p>
          <w:p w14:paraId="697B10A5" w14:textId="77777777" w:rsidR="00DC0B37" w:rsidRPr="00671568" w:rsidRDefault="00DC0B37" w:rsidP="00DC0B37">
            <w:pPr>
              <w:jc w:val="both"/>
              <w:rPr>
                <w:rFonts w:ascii="Montserrat" w:hAnsi="Montserrat" w:cs="Arial"/>
                <w:b/>
                <w:bCs/>
                <w:sz w:val="22"/>
                <w:szCs w:val="22"/>
                <w:lang w:val="es-MX"/>
              </w:rPr>
            </w:pPr>
            <w:r w:rsidRPr="00671568">
              <w:rPr>
                <w:rFonts w:ascii="Montserrat" w:hAnsi="Montserrat" w:cs="Arial"/>
                <w:b/>
                <w:bCs/>
                <w:sz w:val="22"/>
                <w:szCs w:val="22"/>
                <w:lang w:val="es-MX"/>
              </w:rPr>
              <w:t>-GONZALEZ YAÑEZ MARISOL</w:t>
            </w:r>
          </w:p>
          <w:p w14:paraId="313A74A4" w14:textId="77777777" w:rsidR="00DC0B37" w:rsidRPr="00671568" w:rsidRDefault="00DC0B37" w:rsidP="00DC0B37">
            <w:pPr>
              <w:jc w:val="both"/>
              <w:rPr>
                <w:rFonts w:ascii="Montserrat" w:hAnsi="Montserrat" w:cs="Arial"/>
                <w:b/>
                <w:bCs/>
                <w:sz w:val="22"/>
                <w:szCs w:val="22"/>
                <w:lang w:val="es-MX"/>
              </w:rPr>
            </w:pPr>
            <w:r w:rsidRPr="00671568">
              <w:rPr>
                <w:rFonts w:ascii="Montserrat" w:hAnsi="Montserrat" w:cs="Arial"/>
                <w:b/>
                <w:bCs/>
                <w:sz w:val="22"/>
                <w:szCs w:val="22"/>
                <w:lang w:val="es-MX"/>
              </w:rPr>
              <w:t>-AGUILAR LOPEZ ANAHI LETICIA</w:t>
            </w:r>
          </w:p>
          <w:p w14:paraId="2A99843B" w14:textId="77777777" w:rsidR="00DC0B37" w:rsidRPr="00671568" w:rsidRDefault="00DC0B37" w:rsidP="00DC0B37">
            <w:pPr>
              <w:jc w:val="both"/>
              <w:rPr>
                <w:rFonts w:ascii="Montserrat" w:hAnsi="Montserrat" w:cs="Arial"/>
                <w:b/>
                <w:bCs/>
                <w:sz w:val="22"/>
                <w:szCs w:val="22"/>
                <w:lang w:val="es-MX"/>
              </w:rPr>
            </w:pPr>
            <w:r w:rsidRPr="00671568">
              <w:rPr>
                <w:rFonts w:ascii="Montserrat" w:hAnsi="Montserrat" w:cs="Arial"/>
                <w:b/>
                <w:bCs/>
                <w:sz w:val="22"/>
                <w:szCs w:val="22"/>
                <w:lang w:val="es-MX"/>
              </w:rPr>
              <w:t>-PEREZ BENHUMEA TANIA</w:t>
            </w:r>
          </w:p>
          <w:p w14:paraId="5E729E4E" w14:textId="77777777" w:rsidR="00DC0B37" w:rsidRPr="00671568" w:rsidRDefault="00DC0B37" w:rsidP="00DC0B37">
            <w:pPr>
              <w:jc w:val="both"/>
              <w:rPr>
                <w:rFonts w:ascii="Montserrat" w:hAnsi="Montserrat" w:cs="Arial"/>
                <w:b/>
                <w:bCs/>
                <w:sz w:val="22"/>
                <w:szCs w:val="22"/>
                <w:lang w:val="es-MX"/>
              </w:rPr>
            </w:pPr>
            <w:r w:rsidRPr="00671568">
              <w:rPr>
                <w:rFonts w:ascii="Montserrat" w:hAnsi="Montserrat" w:cs="Arial"/>
                <w:b/>
                <w:bCs/>
                <w:sz w:val="22"/>
                <w:szCs w:val="22"/>
                <w:lang w:val="es-MX"/>
              </w:rPr>
              <w:t>-MARIELA. GUADALUPE CONTRERAS ESCAMILLA</w:t>
            </w:r>
          </w:p>
          <w:p w14:paraId="6E2FEC20" w14:textId="77777777" w:rsidR="00DC0B37" w:rsidRPr="00671568" w:rsidRDefault="00DC0B37" w:rsidP="00DC0B37">
            <w:pPr>
              <w:jc w:val="both"/>
              <w:rPr>
                <w:rFonts w:ascii="Montserrat" w:hAnsi="Montserrat" w:cs="Arial"/>
                <w:b/>
                <w:bCs/>
                <w:sz w:val="22"/>
                <w:szCs w:val="22"/>
                <w:lang w:val="es-MX"/>
              </w:rPr>
            </w:pPr>
            <w:r w:rsidRPr="00671568">
              <w:rPr>
                <w:rFonts w:ascii="Montserrat" w:hAnsi="Montserrat" w:cs="Arial"/>
                <w:b/>
                <w:bCs/>
                <w:sz w:val="22"/>
                <w:szCs w:val="22"/>
                <w:lang w:val="es-MX"/>
              </w:rPr>
              <w:t>-ZAMUDIO LOPEZ JOVANI</w:t>
            </w:r>
          </w:p>
          <w:p w14:paraId="116F44F5" w14:textId="7B3EA696" w:rsidR="000E2D67" w:rsidRDefault="00DC0B37" w:rsidP="00F141C8">
            <w:pPr>
              <w:ind w:right="71"/>
              <w:jc w:val="both"/>
              <w:rPr>
                <w:rFonts w:ascii="Montserrat" w:hAnsi="Montserrat" w:cs="Arial"/>
                <w:bCs/>
                <w:sz w:val="22"/>
                <w:szCs w:val="22"/>
                <w:lang w:val="es-MX"/>
              </w:rPr>
            </w:pPr>
            <w:r w:rsidRPr="00671568">
              <w:rPr>
                <w:rFonts w:ascii="Montserrat" w:hAnsi="Montserrat" w:cs="Arial"/>
                <w:b/>
                <w:bCs/>
                <w:sz w:val="22"/>
                <w:szCs w:val="22"/>
                <w:lang w:val="es-MX"/>
              </w:rPr>
              <w:t>SE SOLICITA SE ANEXE DOCUMENTOS OFICIALES QUE AVALE LA INFORMACION SOLICITADA</w:t>
            </w:r>
            <w:r w:rsidR="00671568" w:rsidRPr="00671568">
              <w:rPr>
                <w:rFonts w:ascii="Montserrat" w:hAnsi="Montserrat" w:cs="Arial"/>
                <w:b/>
                <w:bCs/>
                <w:sz w:val="22"/>
                <w:szCs w:val="22"/>
                <w:lang w:val="es-MX"/>
              </w:rPr>
              <w:t xml:space="preserve">…”(sic), </w:t>
            </w:r>
            <w:r w:rsidR="00671568" w:rsidRPr="00671568">
              <w:rPr>
                <w:rFonts w:ascii="Montserrat" w:hAnsi="Montserrat" w:cs="Arial"/>
                <w:bCs/>
                <w:sz w:val="22"/>
                <w:szCs w:val="22"/>
                <w:lang w:val="es-MX"/>
              </w:rPr>
              <w:t xml:space="preserve">al respecto </w:t>
            </w:r>
            <w:r w:rsidR="00671568">
              <w:rPr>
                <w:rFonts w:ascii="Montserrat" w:hAnsi="Montserrat" w:cs="Arial"/>
                <w:bCs/>
                <w:sz w:val="22"/>
                <w:szCs w:val="22"/>
                <w:lang w:val="es-MX"/>
              </w:rPr>
              <w:t>s</w:t>
            </w:r>
            <w:r w:rsidR="00671568" w:rsidRPr="00671568">
              <w:rPr>
                <w:rFonts w:ascii="Montserrat" w:hAnsi="Montserrat" w:cs="Arial"/>
                <w:bCs/>
                <w:sz w:val="22"/>
                <w:szCs w:val="22"/>
                <w:lang w:val="es-MX"/>
              </w:rPr>
              <w:t>e presentan versiones públicas</w:t>
            </w:r>
            <w:r w:rsidR="00671568">
              <w:rPr>
                <w:rFonts w:ascii="Montserrat" w:hAnsi="Montserrat" w:cs="Arial"/>
                <w:bCs/>
                <w:sz w:val="22"/>
                <w:szCs w:val="22"/>
                <w:lang w:val="es-MX"/>
              </w:rPr>
              <w:t xml:space="preserve"> de tres curriculum vitae, de los cuales se testan domicilio, correo electrónico personal, teléfono</w:t>
            </w:r>
            <w:r w:rsidR="00D12490">
              <w:rPr>
                <w:rFonts w:ascii="Montserrat" w:hAnsi="Montserrat" w:cs="Arial"/>
                <w:bCs/>
                <w:sz w:val="22"/>
                <w:szCs w:val="22"/>
                <w:lang w:val="es-MX"/>
              </w:rPr>
              <w:t>,</w:t>
            </w:r>
            <w:r w:rsidR="00671568">
              <w:rPr>
                <w:rFonts w:ascii="Montserrat" w:hAnsi="Montserrat" w:cs="Arial"/>
                <w:bCs/>
                <w:sz w:val="22"/>
                <w:szCs w:val="22"/>
                <w:lang w:val="es-MX"/>
              </w:rPr>
              <w:t xml:space="preserve"> fecha de nacimiento, </w:t>
            </w:r>
            <w:r w:rsidR="00D12490">
              <w:rPr>
                <w:rFonts w:ascii="Montserrat" w:hAnsi="Montserrat" w:cs="Arial"/>
                <w:bCs/>
                <w:sz w:val="22"/>
                <w:szCs w:val="22"/>
                <w:lang w:val="es-MX"/>
              </w:rPr>
              <w:t xml:space="preserve">foto, nacionalidad, estados civil, edad, respecto de las versiones públicas de dos dictámenes de examen de egreso de la licenciatura  y un certificado de educación superior, se testa número de cuenta, calificaciones, fotografía, firma, lo anterior por ser considerados datos confidenciales, lo anterior con fundamento en el artículo 113 fracción I  de la Ley Federal de Transparencia </w:t>
            </w:r>
            <w:r w:rsidR="00FA7C45">
              <w:rPr>
                <w:rFonts w:ascii="Montserrat" w:hAnsi="Montserrat" w:cs="Arial"/>
                <w:bCs/>
                <w:sz w:val="22"/>
                <w:szCs w:val="22"/>
                <w:lang w:val="es-MX"/>
              </w:rPr>
              <w:t xml:space="preserve">y acceso a la Información Pública con relación al artículo 3 de la Ley General de Protección de Datos Personales en Posesión de los Sujeto Obligados, por lo que los integrantes del Comité revisan las versiones propuesta determinado por unanimidad de votos </w:t>
            </w:r>
            <w:r w:rsidR="00FA7C45">
              <w:rPr>
                <w:rFonts w:ascii="Montserrat" w:hAnsi="Montserrat" w:cs="Arial"/>
                <w:b/>
                <w:bCs/>
                <w:sz w:val="22"/>
                <w:szCs w:val="22"/>
                <w:lang w:val="es-MX"/>
              </w:rPr>
              <w:t xml:space="preserve">confirmar </w:t>
            </w:r>
            <w:r w:rsidR="00FA7C45">
              <w:rPr>
                <w:rFonts w:ascii="Montserrat" w:hAnsi="Montserrat" w:cs="Arial"/>
                <w:bCs/>
                <w:sz w:val="22"/>
                <w:szCs w:val="22"/>
                <w:lang w:val="es-MX"/>
              </w:rPr>
              <w:t>las versiones públicas.-----</w:t>
            </w:r>
            <w:r w:rsidR="00F141C8">
              <w:rPr>
                <w:rFonts w:ascii="Montserrat" w:hAnsi="Montserrat" w:cs="Arial"/>
                <w:bCs/>
                <w:sz w:val="22"/>
                <w:szCs w:val="22"/>
                <w:lang w:val="es-MX"/>
              </w:rPr>
              <w:t>-----------------</w:t>
            </w:r>
            <w:r w:rsidR="00FA7C45">
              <w:rPr>
                <w:rFonts w:ascii="Montserrat" w:hAnsi="Montserrat" w:cs="Arial"/>
                <w:bCs/>
                <w:sz w:val="22"/>
                <w:szCs w:val="22"/>
                <w:lang w:val="es-MX"/>
              </w:rPr>
              <w:t>Pasamos al siguiente punto del orden del día consistente en 39 versiones públicas de los Contratos de Prestación de Servicios Profesionales correspondientes al primer trimestre de 2020</w:t>
            </w:r>
            <w:r w:rsidR="003A4280" w:rsidRPr="00E95224">
              <w:rPr>
                <w:rFonts w:ascii="Montserrat" w:hAnsi="Montserrat" w:cs="Arial"/>
                <w:bCs/>
                <w:sz w:val="22"/>
                <w:szCs w:val="22"/>
                <w:lang w:val="es-MX" w:eastAsia="en-US"/>
              </w:rPr>
              <w:t xml:space="preserve"> de la fracción XI del artículo 70 de la Ley General de Transparencia y Acceso a la Información Pública,</w:t>
            </w:r>
            <w:r w:rsidR="00FA7C45">
              <w:rPr>
                <w:rFonts w:ascii="Montserrat" w:hAnsi="Montserrat" w:cs="Arial"/>
                <w:bCs/>
                <w:sz w:val="22"/>
                <w:szCs w:val="22"/>
                <w:lang w:val="es-MX"/>
              </w:rPr>
              <w:t xml:space="preserve"> que somete para aprobación el Departamento de Asesoría Jurídica, de los cuales se desprende de su revisión el testado de la Nacionalidad, RFC y Domicilio,  lo anterior por ser considerados datos confidenciales, tal y como lo prevé el artículo 113 fracción I de la Ley Federal de Transparencia y acceso a la Información Pública con relación al artículo 3 de la Ley General de Protección de Datos Personales en Posesión de los Sujeto Obligados,</w:t>
            </w:r>
            <w:r w:rsidR="000E2D67">
              <w:rPr>
                <w:rFonts w:ascii="Montserrat" w:hAnsi="Montserrat" w:cs="Arial"/>
                <w:bCs/>
                <w:sz w:val="22"/>
                <w:szCs w:val="22"/>
                <w:lang w:val="es-MX"/>
              </w:rPr>
              <w:t xml:space="preserve"> mismos que se enlistan a continuación: </w:t>
            </w:r>
          </w:p>
          <w:tbl>
            <w:tblPr>
              <w:tblpPr w:leftFromText="141" w:rightFromText="141" w:vertAnchor="text" w:tblpX="273"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2977"/>
              <w:gridCol w:w="3118"/>
            </w:tblGrid>
            <w:tr w:rsidR="00F141C8" w:rsidRPr="00F141C8" w14:paraId="1217F093" w14:textId="77777777" w:rsidTr="00F141C8">
              <w:trPr>
                <w:trHeight w:val="300"/>
              </w:trPr>
              <w:tc>
                <w:tcPr>
                  <w:tcW w:w="3114" w:type="dxa"/>
                  <w:shd w:val="clear" w:color="auto" w:fill="auto"/>
                  <w:noWrap/>
                  <w:hideMark/>
                </w:tcPr>
                <w:p w14:paraId="53A87E89" w14:textId="793596CC" w:rsidR="00F141C8" w:rsidRPr="00F141C8" w:rsidRDefault="00F141C8" w:rsidP="00F141C8">
                  <w:pPr>
                    <w:rPr>
                      <w:rFonts w:ascii="Montserrat" w:hAnsi="Montserrat" w:cs="Arial"/>
                      <w:sz w:val="20"/>
                      <w:szCs w:val="22"/>
                    </w:rPr>
                  </w:pPr>
                  <w:r w:rsidRPr="00F141C8">
                    <w:rPr>
                      <w:rFonts w:ascii="Montserrat" w:hAnsi="Montserrat" w:cs="Arial"/>
                      <w:sz w:val="20"/>
                      <w:szCs w:val="22"/>
                    </w:rPr>
                    <w:t>INCMN/708/3/AD/</w:t>
                  </w:r>
                  <w:r>
                    <w:rPr>
                      <w:rFonts w:ascii="Montserrat" w:hAnsi="Montserrat" w:cs="Arial"/>
                      <w:sz w:val="20"/>
                      <w:szCs w:val="22"/>
                    </w:rPr>
                    <w:t>004</w:t>
                  </w:r>
                  <w:r w:rsidRPr="00F141C8">
                    <w:rPr>
                      <w:rFonts w:ascii="Montserrat" w:hAnsi="Montserrat" w:cs="Arial"/>
                      <w:sz w:val="20"/>
                      <w:szCs w:val="22"/>
                    </w:rPr>
                    <w:t>/</w:t>
                  </w:r>
                  <w:r>
                    <w:rPr>
                      <w:rFonts w:ascii="Montserrat" w:hAnsi="Montserrat" w:cs="Arial"/>
                      <w:sz w:val="20"/>
                      <w:szCs w:val="22"/>
                    </w:rPr>
                    <w:t>2020</w:t>
                  </w:r>
                </w:p>
              </w:tc>
              <w:tc>
                <w:tcPr>
                  <w:tcW w:w="2977" w:type="dxa"/>
                </w:tcPr>
                <w:p w14:paraId="020B3074" w14:textId="25ADFAC6"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050</w:t>
                  </w:r>
                  <w:r w:rsidRPr="00200A53">
                    <w:rPr>
                      <w:rFonts w:ascii="Montserrat" w:hAnsi="Montserrat" w:cs="Arial"/>
                      <w:sz w:val="20"/>
                      <w:szCs w:val="22"/>
                    </w:rPr>
                    <w:t>/2020</w:t>
                  </w:r>
                </w:p>
              </w:tc>
              <w:tc>
                <w:tcPr>
                  <w:tcW w:w="3118" w:type="dxa"/>
                </w:tcPr>
                <w:p w14:paraId="024E8E16" w14:textId="69A6AD60"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168</w:t>
                  </w:r>
                  <w:r w:rsidRPr="00200A53">
                    <w:rPr>
                      <w:rFonts w:ascii="Montserrat" w:hAnsi="Montserrat" w:cs="Arial"/>
                      <w:sz w:val="20"/>
                      <w:szCs w:val="22"/>
                    </w:rPr>
                    <w:t>/2020</w:t>
                  </w:r>
                </w:p>
              </w:tc>
            </w:tr>
            <w:tr w:rsidR="00F141C8" w:rsidRPr="00F141C8" w14:paraId="177C84C4" w14:textId="77777777" w:rsidTr="00F141C8">
              <w:trPr>
                <w:trHeight w:val="300"/>
              </w:trPr>
              <w:tc>
                <w:tcPr>
                  <w:tcW w:w="3114" w:type="dxa"/>
                  <w:shd w:val="clear" w:color="auto" w:fill="auto"/>
                  <w:noWrap/>
                  <w:hideMark/>
                </w:tcPr>
                <w:p w14:paraId="3B74F8E9" w14:textId="7C9F496E" w:rsidR="00F141C8" w:rsidRPr="00F141C8" w:rsidRDefault="00F141C8" w:rsidP="00F141C8">
                  <w:pPr>
                    <w:rPr>
                      <w:rFonts w:ascii="Montserrat" w:hAnsi="Montserrat" w:cs="Arial"/>
                      <w:sz w:val="20"/>
                      <w:szCs w:val="22"/>
                    </w:rPr>
                  </w:pPr>
                  <w:r w:rsidRPr="00D81354">
                    <w:rPr>
                      <w:rFonts w:ascii="Montserrat" w:hAnsi="Montserrat" w:cs="Arial"/>
                      <w:sz w:val="20"/>
                      <w:szCs w:val="22"/>
                    </w:rPr>
                    <w:t>INCMN/708/3/AD/00</w:t>
                  </w:r>
                  <w:r>
                    <w:rPr>
                      <w:rFonts w:ascii="Montserrat" w:hAnsi="Montserrat" w:cs="Arial"/>
                      <w:sz w:val="20"/>
                      <w:szCs w:val="22"/>
                    </w:rPr>
                    <w:t>5</w:t>
                  </w:r>
                  <w:r w:rsidRPr="00D81354">
                    <w:rPr>
                      <w:rFonts w:ascii="Montserrat" w:hAnsi="Montserrat" w:cs="Arial"/>
                      <w:sz w:val="20"/>
                      <w:szCs w:val="22"/>
                    </w:rPr>
                    <w:t>/2020</w:t>
                  </w:r>
                </w:p>
              </w:tc>
              <w:tc>
                <w:tcPr>
                  <w:tcW w:w="2977" w:type="dxa"/>
                </w:tcPr>
                <w:p w14:paraId="117DCB32" w14:textId="524A42FE"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081</w:t>
                  </w:r>
                  <w:r w:rsidRPr="00200A53">
                    <w:rPr>
                      <w:rFonts w:ascii="Montserrat" w:hAnsi="Montserrat" w:cs="Arial"/>
                      <w:sz w:val="20"/>
                      <w:szCs w:val="22"/>
                    </w:rPr>
                    <w:t>/2020</w:t>
                  </w:r>
                </w:p>
              </w:tc>
              <w:tc>
                <w:tcPr>
                  <w:tcW w:w="3118" w:type="dxa"/>
                </w:tcPr>
                <w:p w14:paraId="21E9088B" w14:textId="55C9654E"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sidR="00B1153C">
                    <w:rPr>
                      <w:rFonts w:ascii="Montserrat" w:hAnsi="Montserrat" w:cs="Arial"/>
                      <w:sz w:val="20"/>
                      <w:szCs w:val="22"/>
                    </w:rPr>
                    <w:t>169</w:t>
                  </w:r>
                  <w:r w:rsidRPr="00200A53">
                    <w:rPr>
                      <w:rFonts w:ascii="Montserrat" w:hAnsi="Montserrat" w:cs="Arial"/>
                      <w:sz w:val="20"/>
                      <w:szCs w:val="22"/>
                    </w:rPr>
                    <w:t>/2020</w:t>
                  </w:r>
                </w:p>
              </w:tc>
            </w:tr>
            <w:tr w:rsidR="00F141C8" w:rsidRPr="00F141C8" w14:paraId="22D70155" w14:textId="77777777" w:rsidTr="00F141C8">
              <w:trPr>
                <w:trHeight w:val="300"/>
              </w:trPr>
              <w:tc>
                <w:tcPr>
                  <w:tcW w:w="3114" w:type="dxa"/>
                  <w:shd w:val="clear" w:color="auto" w:fill="auto"/>
                  <w:noWrap/>
                  <w:hideMark/>
                </w:tcPr>
                <w:p w14:paraId="1EFDFF7D" w14:textId="3BE793DF" w:rsidR="00F141C8" w:rsidRPr="00F141C8" w:rsidRDefault="00F141C8" w:rsidP="00F141C8">
                  <w:pPr>
                    <w:rPr>
                      <w:rFonts w:ascii="Montserrat" w:hAnsi="Montserrat" w:cs="Arial"/>
                      <w:sz w:val="20"/>
                      <w:szCs w:val="22"/>
                    </w:rPr>
                  </w:pPr>
                  <w:r w:rsidRPr="00D81354">
                    <w:rPr>
                      <w:rFonts w:ascii="Montserrat" w:hAnsi="Montserrat" w:cs="Arial"/>
                      <w:sz w:val="20"/>
                      <w:szCs w:val="22"/>
                    </w:rPr>
                    <w:t>INCMN/708/3/AD/00</w:t>
                  </w:r>
                  <w:r>
                    <w:rPr>
                      <w:rFonts w:ascii="Montserrat" w:hAnsi="Montserrat" w:cs="Arial"/>
                      <w:sz w:val="20"/>
                      <w:szCs w:val="22"/>
                    </w:rPr>
                    <w:t>7</w:t>
                  </w:r>
                  <w:r w:rsidRPr="00D81354">
                    <w:rPr>
                      <w:rFonts w:ascii="Montserrat" w:hAnsi="Montserrat" w:cs="Arial"/>
                      <w:sz w:val="20"/>
                      <w:szCs w:val="22"/>
                    </w:rPr>
                    <w:t>/2020</w:t>
                  </w:r>
                </w:p>
              </w:tc>
              <w:tc>
                <w:tcPr>
                  <w:tcW w:w="2977" w:type="dxa"/>
                </w:tcPr>
                <w:p w14:paraId="113F1F4D" w14:textId="4BC90F6B"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082</w:t>
                  </w:r>
                  <w:r w:rsidRPr="00200A53">
                    <w:rPr>
                      <w:rFonts w:ascii="Montserrat" w:hAnsi="Montserrat" w:cs="Arial"/>
                      <w:sz w:val="20"/>
                      <w:szCs w:val="22"/>
                    </w:rPr>
                    <w:t>/2020</w:t>
                  </w:r>
                </w:p>
              </w:tc>
              <w:tc>
                <w:tcPr>
                  <w:tcW w:w="3118" w:type="dxa"/>
                </w:tcPr>
                <w:p w14:paraId="3DA08BFD" w14:textId="7D5EBCB0"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sidR="00B1153C">
                    <w:rPr>
                      <w:rFonts w:ascii="Montserrat" w:hAnsi="Montserrat" w:cs="Arial"/>
                      <w:sz w:val="20"/>
                      <w:szCs w:val="22"/>
                    </w:rPr>
                    <w:t>174</w:t>
                  </w:r>
                  <w:r w:rsidRPr="00200A53">
                    <w:rPr>
                      <w:rFonts w:ascii="Montserrat" w:hAnsi="Montserrat" w:cs="Arial"/>
                      <w:sz w:val="20"/>
                      <w:szCs w:val="22"/>
                    </w:rPr>
                    <w:t>/2020</w:t>
                  </w:r>
                </w:p>
              </w:tc>
            </w:tr>
            <w:tr w:rsidR="00F141C8" w:rsidRPr="00F141C8" w14:paraId="3BAC39FF" w14:textId="77777777" w:rsidTr="00F141C8">
              <w:trPr>
                <w:trHeight w:val="300"/>
              </w:trPr>
              <w:tc>
                <w:tcPr>
                  <w:tcW w:w="3114" w:type="dxa"/>
                  <w:shd w:val="clear" w:color="auto" w:fill="auto"/>
                  <w:noWrap/>
                  <w:hideMark/>
                </w:tcPr>
                <w:p w14:paraId="2D5AD513" w14:textId="0470D2C3" w:rsidR="00F141C8" w:rsidRPr="00F141C8" w:rsidRDefault="00F141C8" w:rsidP="00F141C8">
                  <w:pPr>
                    <w:rPr>
                      <w:rFonts w:ascii="Montserrat" w:hAnsi="Montserrat" w:cs="Arial"/>
                      <w:sz w:val="20"/>
                      <w:szCs w:val="22"/>
                    </w:rPr>
                  </w:pPr>
                  <w:r w:rsidRPr="00D81354">
                    <w:rPr>
                      <w:rFonts w:ascii="Montserrat" w:hAnsi="Montserrat" w:cs="Arial"/>
                      <w:sz w:val="20"/>
                      <w:szCs w:val="22"/>
                    </w:rPr>
                    <w:t>INCMN/708/3/AD/</w:t>
                  </w:r>
                  <w:r>
                    <w:rPr>
                      <w:rFonts w:ascii="Montserrat" w:hAnsi="Montserrat" w:cs="Arial"/>
                      <w:sz w:val="20"/>
                      <w:szCs w:val="22"/>
                    </w:rPr>
                    <w:t>008</w:t>
                  </w:r>
                  <w:r w:rsidRPr="00D81354">
                    <w:rPr>
                      <w:rFonts w:ascii="Montserrat" w:hAnsi="Montserrat" w:cs="Arial"/>
                      <w:sz w:val="20"/>
                      <w:szCs w:val="22"/>
                    </w:rPr>
                    <w:t>/2020</w:t>
                  </w:r>
                </w:p>
              </w:tc>
              <w:tc>
                <w:tcPr>
                  <w:tcW w:w="2977" w:type="dxa"/>
                </w:tcPr>
                <w:p w14:paraId="10AD006A" w14:textId="60DFB040"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140</w:t>
                  </w:r>
                  <w:r w:rsidRPr="00200A53">
                    <w:rPr>
                      <w:rFonts w:ascii="Montserrat" w:hAnsi="Montserrat" w:cs="Arial"/>
                      <w:sz w:val="20"/>
                      <w:szCs w:val="22"/>
                    </w:rPr>
                    <w:t>/2020</w:t>
                  </w:r>
                </w:p>
              </w:tc>
              <w:tc>
                <w:tcPr>
                  <w:tcW w:w="3118" w:type="dxa"/>
                </w:tcPr>
                <w:p w14:paraId="57F5930F" w14:textId="751E2F33"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sidR="00B1153C">
                    <w:rPr>
                      <w:rFonts w:ascii="Montserrat" w:hAnsi="Montserrat" w:cs="Arial"/>
                      <w:sz w:val="20"/>
                      <w:szCs w:val="22"/>
                    </w:rPr>
                    <w:t>175</w:t>
                  </w:r>
                  <w:r w:rsidRPr="00200A53">
                    <w:rPr>
                      <w:rFonts w:ascii="Montserrat" w:hAnsi="Montserrat" w:cs="Arial"/>
                      <w:sz w:val="20"/>
                      <w:szCs w:val="22"/>
                    </w:rPr>
                    <w:t>/2020</w:t>
                  </w:r>
                </w:p>
              </w:tc>
            </w:tr>
            <w:tr w:rsidR="00F141C8" w:rsidRPr="00F141C8" w14:paraId="397F1554" w14:textId="77777777" w:rsidTr="00F141C8">
              <w:trPr>
                <w:trHeight w:val="300"/>
              </w:trPr>
              <w:tc>
                <w:tcPr>
                  <w:tcW w:w="3114" w:type="dxa"/>
                  <w:shd w:val="clear" w:color="auto" w:fill="auto"/>
                  <w:noWrap/>
                  <w:hideMark/>
                </w:tcPr>
                <w:p w14:paraId="5939D19E" w14:textId="27FD72F8" w:rsidR="00F141C8" w:rsidRPr="00F141C8" w:rsidRDefault="00F141C8" w:rsidP="00F141C8">
                  <w:pPr>
                    <w:rPr>
                      <w:rFonts w:ascii="Montserrat" w:hAnsi="Montserrat" w:cs="Arial"/>
                      <w:sz w:val="20"/>
                      <w:szCs w:val="22"/>
                    </w:rPr>
                  </w:pPr>
                  <w:r w:rsidRPr="00D81354">
                    <w:rPr>
                      <w:rFonts w:ascii="Montserrat" w:hAnsi="Montserrat" w:cs="Arial"/>
                      <w:sz w:val="20"/>
                      <w:szCs w:val="22"/>
                    </w:rPr>
                    <w:t>INCMN/708/3/AD/</w:t>
                  </w:r>
                  <w:r>
                    <w:rPr>
                      <w:rFonts w:ascii="Montserrat" w:hAnsi="Montserrat" w:cs="Arial"/>
                      <w:sz w:val="20"/>
                      <w:szCs w:val="22"/>
                    </w:rPr>
                    <w:t>009</w:t>
                  </w:r>
                  <w:r w:rsidRPr="00D81354">
                    <w:rPr>
                      <w:rFonts w:ascii="Montserrat" w:hAnsi="Montserrat" w:cs="Arial"/>
                      <w:sz w:val="20"/>
                      <w:szCs w:val="22"/>
                    </w:rPr>
                    <w:t>/2020</w:t>
                  </w:r>
                </w:p>
              </w:tc>
              <w:tc>
                <w:tcPr>
                  <w:tcW w:w="2977" w:type="dxa"/>
                </w:tcPr>
                <w:p w14:paraId="1A2B6D0C" w14:textId="50B8C589"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141</w:t>
                  </w:r>
                  <w:r w:rsidRPr="00200A53">
                    <w:rPr>
                      <w:rFonts w:ascii="Montserrat" w:hAnsi="Montserrat" w:cs="Arial"/>
                      <w:sz w:val="20"/>
                      <w:szCs w:val="22"/>
                    </w:rPr>
                    <w:t>/2020</w:t>
                  </w:r>
                </w:p>
              </w:tc>
              <w:tc>
                <w:tcPr>
                  <w:tcW w:w="3118" w:type="dxa"/>
                </w:tcPr>
                <w:p w14:paraId="0F032640" w14:textId="5154E805"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sidR="00B1153C">
                    <w:rPr>
                      <w:rFonts w:ascii="Montserrat" w:hAnsi="Montserrat" w:cs="Arial"/>
                      <w:sz w:val="20"/>
                      <w:szCs w:val="22"/>
                    </w:rPr>
                    <w:t>178</w:t>
                  </w:r>
                  <w:r w:rsidRPr="00200A53">
                    <w:rPr>
                      <w:rFonts w:ascii="Montserrat" w:hAnsi="Montserrat" w:cs="Arial"/>
                      <w:sz w:val="20"/>
                      <w:szCs w:val="22"/>
                    </w:rPr>
                    <w:t>/2020</w:t>
                  </w:r>
                </w:p>
              </w:tc>
            </w:tr>
            <w:tr w:rsidR="00F141C8" w:rsidRPr="00F141C8" w14:paraId="36D12A32" w14:textId="77777777" w:rsidTr="00F141C8">
              <w:trPr>
                <w:trHeight w:val="300"/>
              </w:trPr>
              <w:tc>
                <w:tcPr>
                  <w:tcW w:w="3114" w:type="dxa"/>
                  <w:shd w:val="clear" w:color="auto" w:fill="auto"/>
                  <w:noWrap/>
                  <w:hideMark/>
                </w:tcPr>
                <w:p w14:paraId="5B61FC13" w14:textId="7949C341" w:rsidR="00F141C8" w:rsidRPr="00F141C8" w:rsidRDefault="00F141C8" w:rsidP="00F141C8">
                  <w:pPr>
                    <w:rPr>
                      <w:rFonts w:ascii="Montserrat" w:hAnsi="Montserrat" w:cs="Arial"/>
                      <w:sz w:val="20"/>
                      <w:szCs w:val="22"/>
                    </w:rPr>
                  </w:pPr>
                  <w:r w:rsidRPr="00D81354">
                    <w:rPr>
                      <w:rFonts w:ascii="Montserrat" w:hAnsi="Montserrat" w:cs="Arial"/>
                      <w:sz w:val="20"/>
                      <w:szCs w:val="22"/>
                    </w:rPr>
                    <w:t>INCMN/708/3/AD/</w:t>
                  </w:r>
                  <w:r>
                    <w:rPr>
                      <w:rFonts w:ascii="Montserrat" w:hAnsi="Montserrat" w:cs="Arial"/>
                      <w:sz w:val="20"/>
                      <w:szCs w:val="22"/>
                    </w:rPr>
                    <w:t>010</w:t>
                  </w:r>
                  <w:r w:rsidRPr="00D81354">
                    <w:rPr>
                      <w:rFonts w:ascii="Montserrat" w:hAnsi="Montserrat" w:cs="Arial"/>
                      <w:sz w:val="20"/>
                      <w:szCs w:val="22"/>
                    </w:rPr>
                    <w:t>/2020</w:t>
                  </w:r>
                </w:p>
              </w:tc>
              <w:tc>
                <w:tcPr>
                  <w:tcW w:w="2977" w:type="dxa"/>
                </w:tcPr>
                <w:p w14:paraId="59104675" w14:textId="337B41C9"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151</w:t>
                  </w:r>
                  <w:r w:rsidRPr="00200A53">
                    <w:rPr>
                      <w:rFonts w:ascii="Montserrat" w:hAnsi="Montserrat" w:cs="Arial"/>
                      <w:sz w:val="20"/>
                      <w:szCs w:val="22"/>
                    </w:rPr>
                    <w:t>/2020</w:t>
                  </w:r>
                </w:p>
              </w:tc>
              <w:tc>
                <w:tcPr>
                  <w:tcW w:w="3118" w:type="dxa"/>
                </w:tcPr>
                <w:p w14:paraId="606BE360" w14:textId="193FBEDE"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sidR="00B1153C">
                    <w:rPr>
                      <w:rFonts w:ascii="Montserrat" w:hAnsi="Montserrat" w:cs="Arial"/>
                      <w:sz w:val="20"/>
                      <w:szCs w:val="22"/>
                    </w:rPr>
                    <w:t>180</w:t>
                  </w:r>
                  <w:r w:rsidRPr="00200A53">
                    <w:rPr>
                      <w:rFonts w:ascii="Montserrat" w:hAnsi="Montserrat" w:cs="Arial"/>
                      <w:sz w:val="20"/>
                      <w:szCs w:val="22"/>
                    </w:rPr>
                    <w:t>/2020</w:t>
                  </w:r>
                </w:p>
              </w:tc>
            </w:tr>
            <w:tr w:rsidR="00F141C8" w:rsidRPr="00F141C8" w14:paraId="45A0FF18" w14:textId="77777777" w:rsidTr="00F141C8">
              <w:trPr>
                <w:trHeight w:val="300"/>
              </w:trPr>
              <w:tc>
                <w:tcPr>
                  <w:tcW w:w="3114" w:type="dxa"/>
                  <w:shd w:val="clear" w:color="auto" w:fill="auto"/>
                  <w:noWrap/>
                  <w:hideMark/>
                </w:tcPr>
                <w:p w14:paraId="114CA0D3" w14:textId="7C1C4D2C" w:rsidR="00F141C8" w:rsidRPr="00F141C8" w:rsidRDefault="00F141C8" w:rsidP="00F141C8">
                  <w:pPr>
                    <w:rPr>
                      <w:rFonts w:ascii="Montserrat" w:hAnsi="Montserrat" w:cs="Arial"/>
                      <w:sz w:val="20"/>
                      <w:szCs w:val="22"/>
                    </w:rPr>
                  </w:pPr>
                  <w:r w:rsidRPr="00D81354">
                    <w:rPr>
                      <w:rFonts w:ascii="Montserrat" w:hAnsi="Montserrat" w:cs="Arial"/>
                      <w:sz w:val="20"/>
                      <w:szCs w:val="22"/>
                    </w:rPr>
                    <w:t>INCMN/708/3/AD/</w:t>
                  </w:r>
                  <w:r>
                    <w:rPr>
                      <w:rFonts w:ascii="Montserrat" w:hAnsi="Montserrat" w:cs="Arial"/>
                      <w:sz w:val="20"/>
                      <w:szCs w:val="22"/>
                    </w:rPr>
                    <w:t>027</w:t>
                  </w:r>
                  <w:r w:rsidRPr="00D81354">
                    <w:rPr>
                      <w:rFonts w:ascii="Montserrat" w:hAnsi="Montserrat" w:cs="Arial"/>
                      <w:sz w:val="20"/>
                      <w:szCs w:val="22"/>
                    </w:rPr>
                    <w:t>/2020</w:t>
                  </w:r>
                </w:p>
              </w:tc>
              <w:tc>
                <w:tcPr>
                  <w:tcW w:w="2977" w:type="dxa"/>
                </w:tcPr>
                <w:p w14:paraId="43C27E44" w14:textId="457F3D88"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Pr>
                      <w:rFonts w:ascii="Montserrat" w:hAnsi="Montserrat" w:cs="Arial"/>
                      <w:sz w:val="20"/>
                      <w:szCs w:val="22"/>
                    </w:rPr>
                    <w:t>167</w:t>
                  </w:r>
                  <w:r w:rsidRPr="00200A53">
                    <w:rPr>
                      <w:rFonts w:ascii="Montserrat" w:hAnsi="Montserrat" w:cs="Arial"/>
                      <w:sz w:val="20"/>
                      <w:szCs w:val="22"/>
                    </w:rPr>
                    <w:t>/2020</w:t>
                  </w:r>
                </w:p>
              </w:tc>
              <w:tc>
                <w:tcPr>
                  <w:tcW w:w="3118" w:type="dxa"/>
                </w:tcPr>
                <w:p w14:paraId="1772D8B6" w14:textId="7217C118" w:rsidR="00F141C8" w:rsidRPr="00F141C8" w:rsidRDefault="00F141C8" w:rsidP="00F141C8">
                  <w:pPr>
                    <w:rPr>
                      <w:rFonts w:ascii="Montserrat" w:hAnsi="Montserrat" w:cs="Arial"/>
                      <w:sz w:val="20"/>
                      <w:szCs w:val="22"/>
                    </w:rPr>
                  </w:pPr>
                  <w:r w:rsidRPr="00200A53">
                    <w:rPr>
                      <w:rFonts w:ascii="Montserrat" w:hAnsi="Montserrat" w:cs="Arial"/>
                      <w:sz w:val="20"/>
                      <w:szCs w:val="22"/>
                    </w:rPr>
                    <w:t>INCMN/708/3/AD/</w:t>
                  </w:r>
                  <w:r w:rsidR="00B1153C">
                    <w:rPr>
                      <w:rFonts w:ascii="Montserrat" w:hAnsi="Montserrat" w:cs="Arial"/>
                      <w:sz w:val="20"/>
                      <w:szCs w:val="22"/>
                    </w:rPr>
                    <w:t>181</w:t>
                  </w:r>
                  <w:r w:rsidRPr="00200A53">
                    <w:rPr>
                      <w:rFonts w:ascii="Montserrat" w:hAnsi="Montserrat" w:cs="Arial"/>
                      <w:sz w:val="20"/>
                      <w:szCs w:val="22"/>
                    </w:rPr>
                    <w:t>/2020</w:t>
                  </w:r>
                </w:p>
              </w:tc>
            </w:tr>
            <w:tr w:rsidR="00B1153C" w:rsidRPr="00F141C8" w14:paraId="32E2CE6D" w14:textId="77777777" w:rsidTr="00F141C8">
              <w:trPr>
                <w:trHeight w:val="300"/>
              </w:trPr>
              <w:tc>
                <w:tcPr>
                  <w:tcW w:w="3114" w:type="dxa"/>
                  <w:shd w:val="clear" w:color="auto" w:fill="auto"/>
                  <w:noWrap/>
                  <w:hideMark/>
                </w:tcPr>
                <w:p w14:paraId="4C670C6B" w14:textId="445629CC" w:rsidR="00B1153C" w:rsidRPr="00F141C8" w:rsidRDefault="00B1153C" w:rsidP="00B1153C">
                  <w:pPr>
                    <w:rPr>
                      <w:rFonts w:ascii="Montserrat" w:hAnsi="Montserrat" w:cs="Arial"/>
                      <w:sz w:val="20"/>
                      <w:szCs w:val="22"/>
                    </w:rPr>
                  </w:pPr>
                  <w:r w:rsidRPr="006034F9">
                    <w:rPr>
                      <w:rFonts w:ascii="Montserrat" w:hAnsi="Montserrat" w:cs="Arial"/>
                      <w:sz w:val="20"/>
                      <w:szCs w:val="22"/>
                    </w:rPr>
                    <w:lastRenderedPageBreak/>
                    <w:t>INCMN/708/3/AD/0</w:t>
                  </w:r>
                  <w:r>
                    <w:rPr>
                      <w:rFonts w:ascii="Montserrat" w:hAnsi="Montserrat" w:cs="Arial"/>
                      <w:sz w:val="20"/>
                      <w:szCs w:val="22"/>
                    </w:rPr>
                    <w:t>85</w:t>
                  </w:r>
                  <w:r w:rsidRPr="006034F9">
                    <w:rPr>
                      <w:rFonts w:ascii="Montserrat" w:hAnsi="Montserrat" w:cs="Arial"/>
                      <w:sz w:val="20"/>
                      <w:szCs w:val="22"/>
                    </w:rPr>
                    <w:t>/2020</w:t>
                  </w:r>
                </w:p>
              </w:tc>
              <w:tc>
                <w:tcPr>
                  <w:tcW w:w="2977" w:type="dxa"/>
                </w:tcPr>
                <w:p w14:paraId="28543067" w14:textId="2122D140"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127</w:t>
                  </w:r>
                  <w:r w:rsidRPr="006034F9">
                    <w:rPr>
                      <w:rFonts w:ascii="Montserrat" w:hAnsi="Montserrat" w:cs="Arial"/>
                      <w:sz w:val="20"/>
                      <w:szCs w:val="22"/>
                    </w:rPr>
                    <w:t>/2020</w:t>
                  </w:r>
                </w:p>
              </w:tc>
              <w:tc>
                <w:tcPr>
                  <w:tcW w:w="3118" w:type="dxa"/>
                </w:tcPr>
                <w:p w14:paraId="40D1967E" w14:textId="5FF22348"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185</w:t>
                  </w:r>
                  <w:r w:rsidRPr="006034F9">
                    <w:rPr>
                      <w:rFonts w:ascii="Montserrat" w:hAnsi="Montserrat" w:cs="Arial"/>
                      <w:sz w:val="20"/>
                      <w:szCs w:val="22"/>
                    </w:rPr>
                    <w:t>/2020</w:t>
                  </w:r>
                </w:p>
              </w:tc>
            </w:tr>
            <w:tr w:rsidR="00B1153C" w:rsidRPr="00F141C8" w14:paraId="09E65181" w14:textId="77777777" w:rsidTr="00F141C8">
              <w:trPr>
                <w:trHeight w:val="300"/>
              </w:trPr>
              <w:tc>
                <w:tcPr>
                  <w:tcW w:w="3114" w:type="dxa"/>
                  <w:shd w:val="clear" w:color="auto" w:fill="auto"/>
                  <w:noWrap/>
                  <w:hideMark/>
                </w:tcPr>
                <w:p w14:paraId="42160BCE" w14:textId="492B7046"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087</w:t>
                  </w:r>
                  <w:r w:rsidRPr="006034F9">
                    <w:rPr>
                      <w:rFonts w:ascii="Montserrat" w:hAnsi="Montserrat" w:cs="Arial"/>
                      <w:sz w:val="20"/>
                      <w:szCs w:val="22"/>
                    </w:rPr>
                    <w:t>/2020</w:t>
                  </w:r>
                </w:p>
              </w:tc>
              <w:tc>
                <w:tcPr>
                  <w:tcW w:w="2977" w:type="dxa"/>
                </w:tcPr>
                <w:p w14:paraId="62CFC05D" w14:textId="6998A3F7"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129</w:t>
                  </w:r>
                  <w:r w:rsidRPr="006034F9">
                    <w:rPr>
                      <w:rFonts w:ascii="Montserrat" w:hAnsi="Montserrat" w:cs="Arial"/>
                      <w:sz w:val="20"/>
                      <w:szCs w:val="22"/>
                    </w:rPr>
                    <w:t>/2020</w:t>
                  </w:r>
                </w:p>
              </w:tc>
              <w:tc>
                <w:tcPr>
                  <w:tcW w:w="3118" w:type="dxa"/>
                </w:tcPr>
                <w:p w14:paraId="5713AA84" w14:textId="2C90878F"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187</w:t>
                  </w:r>
                  <w:r w:rsidRPr="006034F9">
                    <w:rPr>
                      <w:rFonts w:ascii="Montserrat" w:hAnsi="Montserrat" w:cs="Arial"/>
                      <w:sz w:val="20"/>
                      <w:szCs w:val="22"/>
                    </w:rPr>
                    <w:t>/2020</w:t>
                  </w:r>
                </w:p>
              </w:tc>
            </w:tr>
            <w:tr w:rsidR="00B1153C" w:rsidRPr="00F141C8" w14:paraId="2DE740A5" w14:textId="77777777" w:rsidTr="00F141C8">
              <w:trPr>
                <w:trHeight w:val="300"/>
              </w:trPr>
              <w:tc>
                <w:tcPr>
                  <w:tcW w:w="3114" w:type="dxa"/>
                  <w:shd w:val="clear" w:color="auto" w:fill="auto"/>
                  <w:noWrap/>
                  <w:hideMark/>
                </w:tcPr>
                <w:p w14:paraId="63D174BD" w14:textId="7E46B3BC"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093</w:t>
                  </w:r>
                  <w:r w:rsidRPr="006034F9">
                    <w:rPr>
                      <w:rFonts w:ascii="Montserrat" w:hAnsi="Montserrat" w:cs="Arial"/>
                      <w:sz w:val="20"/>
                      <w:szCs w:val="22"/>
                    </w:rPr>
                    <w:t>/2020</w:t>
                  </w:r>
                </w:p>
              </w:tc>
              <w:tc>
                <w:tcPr>
                  <w:tcW w:w="2977" w:type="dxa"/>
                </w:tcPr>
                <w:p w14:paraId="75785D4F" w14:textId="19E3AF36"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138</w:t>
                  </w:r>
                  <w:r w:rsidRPr="006034F9">
                    <w:rPr>
                      <w:rFonts w:ascii="Montserrat" w:hAnsi="Montserrat" w:cs="Arial"/>
                      <w:sz w:val="20"/>
                      <w:szCs w:val="22"/>
                    </w:rPr>
                    <w:t>/2020</w:t>
                  </w:r>
                </w:p>
              </w:tc>
              <w:tc>
                <w:tcPr>
                  <w:tcW w:w="3118" w:type="dxa"/>
                </w:tcPr>
                <w:p w14:paraId="25A09A0F" w14:textId="73ECA7FB"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188</w:t>
                  </w:r>
                  <w:r w:rsidRPr="006034F9">
                    <w:rPr>
                      <w:rFonts w:ascii="Montserrat" w:hAnsi="Montserrat" w:cs="Arial"/>
                      <w:sz w:val="20"/>
                      <w:szCs w:val="22"/>
                    </w:rPr>
                    <w:t>/2020</w:t>
                  </w:r>
                </w:p>
              </w:tc>
            </w:tr>
            <w:tr w:rsidR="00B1153C" w:rsidRPr="00F141C8" w14:paraId="1043A483" w14:textId="77777777" w:rsidTr="00F141C8">
              <w:trPr>
                <w:trHeight w:val="300"/>
              </w:trPr>
              <w:tc>
                <w:tcPr>
                  <w:tcW w:w="3114" w:type="dxa"/>
                  <w:shd w:val="clear" w:color="auto" w:fill="auto"/>
                  <w:noWrap/>
                </w:tcPr>
                <w:p w14:paraId="1BA7CD30" w14:textId="7A354805"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109</w:t>
                  </w:r>
                  <w:r w:rsidRPr="006034F9">
                    <w:rPr>
                      <w:rFonts w:ascii="Montserrat" w:hAnsi="Montserrat" w:cs="Arial"/>
                      <w:sz w:val="20"/>
                      <w:szCs w:val="22"/>
                    </w:rPr>
                    <w:t>/2020</w:t>
                  </w:r>
                </w:p>
              </w:tc>
              <w:tc>
                <w:tcPr>
                  <w:tcW w:w="2977" w:type="dxa"/>
                </w:tcPr>
                <w:p w14:paraId="0F777CB6" w14:textId="0912DE37"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139</w:t>
                  </w:r>
                  <w:r w:rsidRPr="006034F9">
                    <w:rPr>
                      <w:rFonts w:ascii="Montserrat" w:hAnsi="Montserrat" w:cs="Arial"/>
                      <w:sz w:val="20"/>
                      <w:szCs w:val="22"/>
                    </w:rPr>
                    <w:t>/2020</w:t>
                  </w:r>
                </w:p>
              </w:tc>
              <w:tc>
                <w:tcPr>
                  <w:tcW w:w="3118" w:type="dxa"/>
                </w:tcPr>
                <w:p w14:paraId="75F81686" w14:textId="51015C83"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199</w:t>
                  </w:r>
                  <w:r w:rsidRPr="006034F9">
                    <w:rPr>
                      <w:rFonts w:ascii="Montserrat" w:hAnsi="Montserrat" w:cs="Arial"/>
                      <w:sz w:val="20"/>
                      <w:szCs w:val="22"/>
                    </w:rPr>
                    <w:t>/2020</w:t>
                  </w:r>
                </w:p>
              </w:tc>
            </w:tr>
            <w:tr w:rsidR="00B1153C" w:rsidRPr="00F141C8" w14:paraId="78D9337E" w14:textId="77777777" w:rsidTr="00B1153C">
              <w:trPr>
                <w:trHeight w:val="300"/>
              </w:trPr>
              <w:tc>
                <w:tcPr>
                  <w:tcW w:w="3114" w:type="dxa"/>
                  <w:shd w:val="clear" w:color="auto" w:fill="auto"/>
                  <w:noWrap/>
                  <w:hideMark/>
                </w:tcPr>
                <w:p w14:paraId="0E0AE566" w14:textId="7A7BA5B7"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114</w:t>
                  </w:r>
                  <w:r w:rsidRPr="006034F9">
                    <w:rPr>
                      <w:rFonts w:ascii="Montserrat" w:hAnsi="Montserrat" w:cs="Arial"/>
                      <w:sz w:val="20"/>
                      <w:szCs w:val="22"/>
                    </w:rPr>
                    <w:t>/2020</w:t>
                  </w:r>
                </w:p>
              </w:tc>
              <w:tc>
                <w:tcPr>
                  <w:tcW w:w="2977" w:type="dxa"/>
                  <w:tcBorders>
                    <w:bottom w:val="single" w:sz="4" w:space="0" w:color="auto"/>
                  </w:tcBorders>
                </w:tcPr>
                <w:p w14:paraId="530F292F" w14:textId="3EFC60BE"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181</w:t>
                  </w:r>
                  <w:r w:rsidRPr="006034F9">
                    <w:rPr>
                      <w:rFonts w:ascii="Montserrat" w:hAnsi="Montserrat" w:cs="Arial"/>
                      <w:sz w:val="20"/>
                      <w:szCs w:val="22"/>
                    </w:rPr>
                    <w:t>/2020</w:t>
                  </w:r>
                </w:p>
              </w:tc>
              <w:tc>
                <w:tcPr>
                  <w:tcW w:w="3118" w:type="dxa"/>
                  <w:tcBorders>
                    <w:bottom w:val="single" w:sz="4" w:space="0" w:color="auto"/>
                  </w:tcBorders>
                </w:tcPr>
                <w:p w14:paraId="07ABD395" w14:textId="08AD472D"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200</w:t>
                  </w:r>
                  <w:r w:rsidRPr="006034F9">
                    <w:rPr>
                      <w:rFonts w:ascii="Montserrat" w:hAnsi="Montserrat" w:cs="Arial"/>
                      <w:sz w:val="20"/>
                      <w:szCs w:val="22"/>
                    </w:rPr>
                    <w:t>/2020</w:t>
                  </w:r>
                </w:p>
              </w:tc>
            </w:tr>
            <w:tr w:rsidR="00B1153C" w:rsidRPr="00F141C8" w14:paraId="438966E2" w14:textId="77777777" w:rsidTr="00B1153C">
              <w:trPr>
                <w:trHeight w:val="300"/>
              </w:trPr>
              <w:tc>
                <w:tcPr>
                  <w:tcW w:w="3114" w:type="dxa"/>
                  <w:tcBorders>
                    <w:bottom w:val="single" w:sz="4" w:space="0" w:color="auto"/>
                  </w:tcBorders>
                  <w:shd w:val="clear" w:color="auto" w:fill="auto"/>
                  <w:noWrap/>
                </w:tcPr>
                <w:p w14:paraId="3F996754" w14:textId="0260F960" w:rsidR="00B1153C" w:rsidRPr="00F141C8" w:rsidRDefault="00B1153C" w:rsidP="00B1153C">
                  <w:pPr>
                    <w:rPr>
                      <w:rFonts w:ascii="Montserrat" w:hAnsi="Montserrat" w:cs="Arial"/>
                      <w:sz w:val="20"/>
                      <w:szCs w:val="22"/>
                    </w:rPr>
                  </w:pPr>
                  <w:r>
                    <w:rPr>
                      <w:rFonts w:ascii="Montserrat" w:hAnsi="Montserrat" w:cs="Arial"/>
                      <w:sz w:val="20"/>
                      <w:szCs w:val="22"/>
                    </w:rPr>
                    <w:t>INCMN/708/3/AD/115</w:t>
                  </w:r>
                  <w:r w:rsidRPr="006034F9">
                    <w:rPr>
                      <w:rFonts w:ascii="Montserrat" w:hAnsi="Montserrat" w:cs="Arial"/>
                      <w:sz w:val="20"/>
                      <w:szCs w:val="22"/>
                    </w:rPr>
                    <w:t>/2020</w:t>
                  </w:r>
                </w:p>
              </w:tc>
              <w:tc>
                <w:tcPr>
                  <w:tcW w:w="2977" w:type="dxa"/>
                  <w:tcBorders>
                    <w:bottom w:val="single" w:sz="4" w:space="0" w:color="auto"/>
                  </w:tcBorders>
                </w:tcPr>
                <w:p w14:paraId="7B1DD369" w14:textId="027B18ED"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183</w:t>
                  </w:r>
                  <w:r w:rsidRPr="006034F9">
                    <w:rPr>
                      <w:rFonts w:ascii="Montserrat" w:hAnsi="Montserrat" w:cs="Arial"/>
                      <w:sz w:val="20"/>
                      <w:szCs w:val="22"/>
                    </w:rPr>
                    <w:t>/2020</w:t>
                  </w:r>
                </w:p>
              </w:tc>
              <w:tc>
                <w:tcPr>
                  <w:tcW w:w="3118" w:type="dxa"/>
                  <w:tcBorders>
                    <w:bottom w:val="single" w:sz="4" w:space="0" w:color="auto"/>
                  </w:tcBorders>
                </w:tcPr>
                <w:p w14:paraId="42445170" w14:textId="0D45FC20" w:rsidR="00B1153C" w:rsidRPr="00F141C8" w:rsidRDefault="00B1153C" w:rsidP="00B1153C">
                  <w:pPr>
                    <w:rPr>
                      <w:rFonts w:ascii="Montserrat" w:hAnsi="Montserrat" w:cs="Arial"/>
                      <w:sz w:val="20"/>
                      <w:szCs w:val="22"/>
                    </w:rPr>
                  </w:pPr>
                  <w:r w:rsidRPr="006034F9">
                    <w:rPr>
                      <w:rFonts w:ascii="Montserrat" w:hAnsi="Montserrat" w:cs="Arial"/>
                      <w:sz w:val="20"/>
                      <w:szCs w:val="22"/>
                    </w:rPr>
                    <w:t>INCMN/708/3/AD/</w:t>
                  </w:r>
                  <w:r>
                    <w:rPr>
                      <w:rFonts w:ascii="Montserrat" w:hAnsi="Montserrat" w:cs="Arial"/>
                      <w:sz w:val="20"/>
                      <w:szCs w:val="22"/>
                    </w:rPr>
                    <w:t>201</w:t>
                  </w:r>
                  <w:r w:rsidRPr="006034F9">
                    <w:rPr>
                      <w:rFonts w:ascii="Montserrat" w:hAnsi="Montserrat" w:cs="Arial"/>
                      <w:sz w:val="20"/>
                      <w:szCs w:val="22"/>
                    </w:rPr>
                    <w:t>/2020</w:t>
                  </w:r>
                </w:p>
              </w:tc>
            </w:tr>
            <w:tr w:rsidR="00B1153C" w:rsidRPr="00F141C8" w14:paraId="15DE50F1" w14:textId="77777777" w:rsidTr="00B1153C">
              <w:trPr>
                <w:trHeight w:val="300"/>
              </w:trPr>
              <w:tc>
                <w:tcPr>
                  <w:tcW w:w="3114" w:type="dxa"/>
                  <w:tcBorders>
                    <w:right w:val="single" w:sz="4" w:space="0" w:color="auto"/>
                  </w:tcBorders>
                  <w:shd w:val="clear" w:color="auto" w:fill="auto"/>
                  <w:noWrap/>
                </w:tcPr>
                <w:p w14:paraId="1ABC9C41" w14:textId="2275AE4D" w:rsidR="00B1153C" w:rsidRDefault="00B1153C" w:rsidP="00B1153C">
                  <w:pPr>
                    <w:rPr>
                      <w:rFonts w:ascii="Montserrat" w:hAnsi="Montserrat" w:cs="Arial"/>
                      <w:sz w:val="20"/>
                      <w:szCs w:val="22"/>
                    </w:rPr>
                  </w:pPr>
                  <w:r>
                    <w:rPr>
                      <w:rFonts w:ascii="Montserrat" w:hAnsi="Montserrat" w:cs="Arial"/>
                      <w:sz w:val="20"/>
                      <w:szCs w:val="22"/>
                    </w:rPr>
                    <w:t>INCMN/708/3/AD/202</w:t>
                  </w:r>
                  <w:r w:rsidRPr="006034F9">
                    <w:rPr>
                      <w:rFonts w:ascii="Montserrat" w:hAnsi="Montserrat" w:cs="Arial"/>
                      <w:sz w:val="20"/>
                      <w:szCs w:val="22"/>
                    </w:rPr>
                    <w:t>/2020</w:t>
                  </w:r>
                </w:p>
              </w:tc>
              <w:tc>
                <w:tcPr>
                  <w:tcW w:w="2977" w:type="dxa"/>
                  <w:tcBorders>
                    <w:top w:val="single" w:sz="4" w:space="0" w:color="auto"/>
                    <w:left w:val="single" w:sz="4" w:space="0" w:color="auto"/>
                    <w:bottom w:val="nil"/>
                    <w:right w:val="nil"/>
                  </w:tcBorders>
                </w:tcPr>
                <w:p w14:paraId="50C326AE" w14:textId="77777777" w:rsidR="00B1153C" w:rsidRPr="006034F9" w:rsidRDefault="00B1153C" w:rsidP="00B1153C">
                  <w:pPr>
                    <w:rPr>
                      <w:rFonts w:ascii="Montserrat" w:hAnsi="Montserrat" w:cs="Arial"/>
                      <w:sz w:val="20"/>
                      <w:szCs w:val="22"/>
                    </w:rPr>
                  </w:pPr>
                </w:p>
              </w:tc>
              <w:tc>
                <w:tcPr>
                  <w:tcW w:w="3118" w:type="dxa"/>
                  <w:tcBorders>
                    <w:top w:val="single" w:sz="4" w:space="0" w:color="auto"/>
                    <w:left w:val="nil"/>
                    <w:bottom w:val="nil"/>
                    <w:right w:val="nil"/>
                  </w:tcBorders>
                </w:tcPr>
                <w:p w14:paraId="69AFBC79" w14:textId="77777777" w:rsidR="00B1153C" w:rsidRPr="006034F9" w:rsidRDefault="00B1153C" w:rsidP="00B1153C">
                  <w:pPr>
                    <w:rPr>
                      <w:rFonts w:ascii="Montserrat" w:hAnsi="Montserrat" w:cs="Arial"/>
                      <w:sz w:val="20"/>
                      <w:szCs w:val="22"/>
                    </w:rPr>
                  </w:pPr>
                </w:p>
              </w:tc>
            </w:tr>
          </w:tbl>
          <w:p w14:paraId="6830701A" w14:textId="15B85A4A" w:rsidR="000E2D67" w:rsidRPr="003A4280" w:rsidRDefault="00FA7C45" w:rsidP="00DC0B37">
            <w:pPr>
              <w:jc w:val="both"/>
              <w:rPr>
                <w:rFonts w:ascii="Montserrat" w:hAnsi="Montserrat" w:cs="Arial"/>
                <w:bCs/>
                <w:sz w:val="2"/>
                <w:szCs w:val="22"/>
                <w:lang w:val="es-MX" w:eastAsia="en-US"/>
              </w:rPr>
            </w:pPr>
            <w:r>
              <w:rPr>
                <w:rFonts w:ascii="Montserrat" w:hAnsi="Montserrat" w:cs="Arial"/>
                <w:bCs/>
                <w:sz w:val="22"/>
                <w:szCs w:val="22"/>
                <w:lang w:val="es-MX"/>
              </w:rPr>
              <w:t>por lo que de la revisión de los integrantes del Comité se desprende que cumple</w:t>
            </w:r>
            <w:r w:rsidR="003A4280">
              <w:rPr>
                <w:rFonts w:ascii="Montserrat" w:hAnsi="Montserrat" w:cs="Arial"/>
                <w:bCs/>
                <w:sz w:val="22"/>
                <w:szCs w:val="22"/>
                <w:lang w:val="es-MX"/>
              </w:rPr>
              <w:t xml:space="preserve"> con lo establecido por </w:t>
            </w:r>
            <w:r w:rsidR="003A4280" w:rsidRPr="00E95224">
              <w:rPr>
                <w:rFonts w:ascii="Montserrat" w:hAnsi="Montserrat" w:cs="Arial"/>
                <w:bCs/>
                <w:sz w:val="22"/>
                <w:szCs w:val="22"/>
                <w:lang w:val="es-MX" w:eastAsia="en-US"/>
              </w:rPr>
              <w:t xml:space="preserve">los Lineamientos Generales en materia de Clasificación y Desclasificación de la Información, así como para la elaboración de Versiones Públicas es entonces que el Comité considera procedente tener por </w:t>
            </w:r>
            <w:r w:rsidR="003A4280" w:rsidRPr="00E95224">
              <w:rPr>
                <w:rFonts w:ascii="Montserrat" w:hAnsi="Montserrat" w:cs="Arial"/>
                <w:b/>
                <w:bCs/>
                <w:sz w:val="22"/>
                <w:szCs w:val="22"/>
                <w:lang w:val="es-MX" w:eastAsia="en-US"/>
              </w:rPr>
              <w:t>APROBADAS</w:t>
            </w:r>
            <w:r w:rsidR="003A4280" w:rsidRPr="00E95224">
              <w:rPr>
                <w:rFonts w:ascii="Montserrat" w:hAnsi="Montserrat" w:cs="Arial"/>
                <w:bCs/>
                <w:sz w:val="22"/>
                <w:szCs w:val="22"/>
                <w:lang w:val="es-MX" w:eastAsia="en-US"/>
              </w:rPr>
              <w:t xml:space="preserve"> las versiones públicas de</w:t>
            </w:r>
            <w:r w:rsidR="003A4280">
              <w:rPr>
                <w:rFonts w:ascii="Montserrat" w:hAnsi="Montserrat" w:cs="Arial"/>
                <w:bCs/>
                <w:sz w:val="22"/>
                <w:szCs w:val="22"/>
                <w:lang w:val="es-MX" w:eastAsia="en-US"/>
              </w:rPr>
              <w:t xml:space="preserve"> </w:t>
            </w:r>
            <w:r w:rsidR="003A4280">
              <w:rPr>
                <w:rFonts w:ascii="Montserrat" w:hAnsi="Montserrat" w:cs="Arial"/>
                <w:bCs/>
                <w:sz w:val="22"/>
                <w:szCs w:val="22"/>
                <w:lang w:val="es-MX"/>
              </w:rPr>
              <w:t>los Contratos de Prestación de Servicios Profesionales</w:t>
            </w:r>
            <w:r w:rsidR="003A4280" w:rsidRPr="00E95224">
              <w:rPr>
                <w:rFonts w:ascii="Montserrat" w:hAnsi="Montserrat" w:cs="Arial"/>
                <w:bCs/>
                <w:sz w:val="22"/>
                <w:szCs w:val="22"/>
                <w:lang w:val="es-MX" w:eastAsia="en-US"/>
              </w:rPr>
              <w:t>, para que proceda a su incorporación en el Sistema de Portales de Obligaciones de Transpa</w:t>
            </w:r>
            <w:r w:rsidR="003A4280">
              <w:rPr>
                <w:rFonts w:ascii="Montserrat" w:hAnsi="Montserrat" w:cs="Arial"/>
                <w:bCs/>
                <w:sz w:val="22"/>
                <w:szCs w:val="22"/>
                <w:lang w:val="es-MX" w:eastAsia="en-US"/>
              </w:rPr>
              <w:t xml:space="preserve">rencia (SIPOT), en la fracción </w:t>
            </w:r>
            <w:r w:rsidR="003A4280" w:rsidRPr="00E95224">
              <w:rPr>
                <w:rFonts w:ascii="Montserrat" w:hAnsi="Montserrat" w:cs="Arial"/>
                <w:bCs/>
                <w:sz w:val="22"/>
                <w:szCs w:val="22"/>
                <w:lang w:val="es-MX" w:eastAsia="en-US"/>
              </w:rPr>
              <w:t>X</w:t>
            </w:r>
            <w:r w:rsidR="003A4280">
              <w:rPr>
                <w:rFonts w:ascii="Montserrat" w:hAnsi="Montserrat" w:cs="Arial"/>
                <w:bCs/>
                <w:sz w:val="22"/>
                <w:szCs w:val="22"/>
                <w:lang w:val="es-MX" w:eastAsia="en-US"/>
              </w:rPr>
              <w:t>I</w:t>
            </w:r>
            <w:r w:rsidR="003A4280" w:rsidRPr="00E95224">
              <w:rPr>
                <w:rFonts w:ascii="Montserrat" w:hAnsi="Montserrat" w:cs="Arial"/>
                <w:bCs/>
                <w:sz w:val="22"/>
                <w:szCs w:val="22"/>
                <w:lang w:val="es-MX" w:eastAsia="en-US"/>
              </w:rPr>
              <w:t xml:space="preserve"> del artículo 70 de la Ley General de Transparencia y Acceso a la Información Pública</w:t>
            </w:r>
            <w:r w:rsidR="003A4280">
              <w:rPr>
                <w:rFonts w:ascii="Montserrat" w:hAnsi="Montserrat" w:cs="Arial"/>
                <w:bCs/>
                <w:sz w:val="22"/>
                <w:szCs w:val="22"/>
                <w:lang w:val="es-MX" w:eastAsia="en-US"/>
              </w:rPr>
              <w:t>.------------</w:t>
            </w:r>
          </w:p>
          <w:p w14:paraId="02EEE2CA" w14:textId="77777777" w:rsidR="003A4280" w:rsidRPr="003A4280" w:rsidRDefault="003A4280" w:rsidP="00DC0B37">
            <w:pPr>
              <w:jc w:val="both"/>
              <w:rPr>
                <w:rFonts w:ascii="Montserrat" w:hAnsi="Montserrat" w:cs="Arial"/>
                <w:bCs/>
                <w:sz w:val="4"/>
                <w:szCs w:val="22"/>
                <w:lang w:val="es-MX" w:eastAsia="en-US"/>
              </w:rPr>
            </w:pPr>
          </w:p>
          <w:p w14:paraId="578480C2" w14:textId="143B0748" w:rsidR="00DC0B37" w:rsidRPr="00E95224" w:rsidRDefault="003A4280" w:rsidP="006459A5">
            <w:pPr>
              <w:jc w:val="both"/>
              <w:rPr>
                <w:rFonts w:ascii="Montserrat" w:hAnsi="Montserrat" w:cs="Arial"/>
                <w:bCs/>
                <w:sz w:val="22"/>
                <w:szCs w:val="22"/>
                <w:lang w:val="es-MX"/>
              </w:rPr>
            </w:pPr>
            <w:r>
              <w:rPr>
                <w:rFonts w:ascii="Montserrat" w:hAnsi="Montserrat" w:cs="Arial"/>
                <w:bCs/>
                <w:sz w:val="22"/>
                <w:szCs w:val="22"/>
                <w:lang w:val="es-MX" w:eastAsia="en-US"/>
              </w:rPr>
              <w:t>Posteriormente se expone el oficio INAI/SAI-DGE/0217/20, mediante el cual solicita la Dirección General de Evaluación por parte del INAI, los formatos denominado FICS, correspondientes al cuarto trimestre de 2020, los cuales fueron revisados por los integrantes del Comité de Transparencia</w:t>
            </w:r>
            <w:r w:rsidR="000E2D67">
              <w:rPr>
                <w:rFonts w:ascii="Montserrat" w:hAnsi="Montserrat" w:cs="Arial"/>
                <w:bCs/>
                <w:sz w:val="22"/>
                <w:szCs w:val="22"/>
                <w:lang w:val="es-MX" w:eastAsia="en-US"/>
              </w:rPr>
              <w:t xml:space="preserve"> y </w:t>
            </w:r>
            <w:r w:rsidR="000E2D67">
              <w:rPr>
                <w:rFonts w:ascii="Montserrat" w:hAnsi="Montserrat" w:cs="Arial"/>
                <w:b/>
                <w:bCs/>
                <w:sz w:val="22"/>
                <w:szCs w:val="22"/>
                <w:lang w:val="es-MX" w:eastAsia="en-US"/>
              </w:rPr>
              <w:t xml:space="preserve">confirman </w:t>
            </w:r>
            <w:r w:rsidR="000E2D67">
              <w:rPr>
                <w:rFonts w:ascii="Montserrat" w:hAnsi="Montserrat" w:cs="Arial"/>
                <w:bCs/>
                <w:sz w:val="22"/>
                <w:szCs w:val="22"/>
                <w:lang w:val="es-MX" w:eastAsia="en-US"/>
              </w:rPr>
              <w:t>el envió de los formatos FICS para dar cumplimiento al requerimiento en tiempo y forma.----------------</w:t>
            </w:r>
            <w:r w:rsidR="00B1153C">
              <w:rPr>
                <w:rFonts w:ascii="Montserrat" w:hAnsi="Montserrat" w:cs="Arial"/>
                <w:bCs/>
                <w:sz w:val="22"/>
                <w:szCs w:val="22"/>
                <w:lang w:val="es-MX" w:eastAsia="en-US"/>
              </w:rPr>
              <w:t>------------------------------En</w:t>
            </w:r>
            <w:r w:rsidR="000E2D67">
              <w:rPr>
                <w:rFonts w:ascii="Montserrat" w:hAnsi="Montserrat" w:cs="Arial"/>
                <w:bCs/>
                <w:sz w:val="22"/>
                <w:szCs w:val="22"/>
                <w:lang w:val="es-MX" w:eastAsia="en-US"/>
              </w:rPr>
              <w:t xml:space="preserve"> lo que respecta al último punto del orden del día, se presenta el índice de expedientes Reservados correspondiente al segundo semestre del ejercicio 2020, en el cual se desprende un expediente reservado de manera parcial consistente en el Anexo Técnico del </w:t>
            </w:r>
            <w:r w:rsidR="000E2D67" w:rsidRPr="000E2D67">
              <w:rPr>
                <w:rFonts w:ascii="Montserrat" w:hAnsi="Montserrat" w:cs="Arial"/>
                <w:bCs/>
                <w:sz w:val="22"/>
                <w:szCs w:val="22"/>
                <w:lang w:val="es-MX" w:eastAsia="en-US"/>
              </w:rPr>
              <w:t xml:space="preserve">Contrato de Prestación de Servicios formalizado entre la empresa </w:t>
            </w:r>
            <w:proofErr w:type="spellStart"/>
            <w:r w:rsidR="000E2D67" w:rsidRPr="000E2D67">
              <w:rPr>
                <w:rFonts w:ascii="Montserrat" w:hAnsi="Montserrat" w:cs="Arial"/>
                <w:bCs/>
                <w:sz w:val="22"/>
                <w:szCs w:val="22"/>
                <w:lang w:val="es-MX" w:eastAsia="en-US"/>
              </w:rPr>
              <w:t>Everis</w:t>
            </w:r>
            <w:proofErr w:type="spellEnd"/>
            <w:r w:rsidR="000E2D67" w:rsidRPr="000E2D67">
              <w:rPr>
                <w:rFonts w:ascii="Montserrat" w:hAnsi="Montserrat" w:cs="Arial"/>
                <w:bCs/>
                <w:sz w:val="22"/>
                <w:szCs w:val="22"/>
                <w:lang w:val="es-MX" w:eastAsia="en-US"/>
              </w:rPr>
              <w:t xml:space="preserve"> México, S. de R.L. de C.V.</w:t>
            </w:r>
            <w:r w:rsidR="000E2D67">
              <w:rPr>
                <w:rFonts w:ascii="Montserrat" w:hAnsi="Montserrat" w:cs="Arial"/>
                <w:bCs/>
                <w:sz w:val="22"/>
                <w:szCs w:val="22"/>
                <w:lang w:val="es-MX" w:eastAsia="en-US"/>
              </w:rPr>
              <w:t>, estando de acuerdo en enviar la información referida, teniendo por aprobado por unanimidad de votos dicho índice.------------------------------------------------------------------------</w:t>
            </w:r>
            <w:r w:rsidR="000E2D67" w:rsidRPr="00E95224">
              <w:rPr>
                <w:rFonts w:ascii="Montserrat" w:hAnsi="Montserrat" w:cs="Arial"/>
                <w:bCs/>
                <w:lang w:val="es-MX"/>
              </w:rPr>
              <w:t xml:space="preserve"> </w:t>
            </w:r>
            <w:r w:rsidR="000E2D67" w:rsidRPr="000E2D67">
              <w:rPr>
                <w:rFonts w:ascii="Montserrat" w:hAnsi="Montserrat" w:cs="Arial"/>
                <w:bCs/>
                <w:sz w:val="22"/>
                <w:szCs w:val="22"/>
                <w:lang w:val="es-MX" w:eastAsia="en-US"/>
              </w:rPr>
              <w:t>Por lo que no habiendo más asuntos que tratar se da por terminado la presente sesión a las 1</w:t>
            </w:r>
            <w:r w:rsidR="000E2D67">
              <w:rPr>
                <w:rFonts w:ascii="Montserrat" w:hAnsi="Montserrat" w:cs="Arial"/>
                <w:bCs/>
                <w:sz w:val="22"/>
                <w:szCs w:val="22"/>
                <w:lang w:val="es-MX" w:eastAsia="en-US"/>
              </w:rPr>
              <w:t>2:26</w:t>
            </w:r>
            <w:r w:rsidR="000E2D67" w:rsidRPr="000E2D67">
              <w:rPr>
                <w:rFonts w:ascii="Montserrat" w:hAnsi="Montserrat" w:cs="Arial"/>
                <w:bCs/>
                <w:sz w:val="22"/>
                <w:szCs w:val="22"/>
                <w:lang w:val="es-MX" w:eastAsia="en-US"/>
              </w:rPr>
              <w:t xml:space="preserve"> horas la Primer Sesión Ordinaria 202</w:t>
            </w:r>
            <w:r w:rsidR="000E2D67">
              <w:rPr>
                <w:rFonts w:ascii="Montserrat" w:hAnsi="Montserrat" w:cs="Arial"/>
                <w:bCs/>
                <w:sz w:val="22"/>
                <w:szCs w:val="22"/>
                <w:lang w:val="es-MX" w:eastAsia="en-US"/>
              </w:rPr>
              <w:t>1</w:t>
            </w:r>
            <w:r w:rsidR="000E2D67" w:rsidRPr="000E2D67">
              <w:rPr>
                <w:rFonts w:ascii="Montserrat" w:hAnsi="Montserrat" w:cs="Arial"/>
                <w:bCs/>
                <w:sz w:val="22"/>
                <w:szCs w:val="22"/>
                <w:lang w:val="es-MX" w:eastAsia="en-US"/>
              </w:rPr>
              <w:t xml:space="preserve"> del Comité de Transparencia, levantándose la presente acta para dejar constancia de los servidores públicos que en ella intervinieron y para todo los efectos legales a que haya lugar.-</w:t>
            </w:r>
            <w:r w:rsidR="00B1153C">
              <w:rPr>
                <w:rFonts w:ascii="Montserrat" w:hAnsi="Montserrat" w:cs="Arial"/>
                <w:bCs/>
                <w:sz w:val="22"/>
                <w:szCs w:val="22"/>
                <w:lang w:val="es-MX" w:eastAsia="en-US"/>
              </w:rPr>
              <w:t>---</w:t>
            </w:r>
            <w:r w:rsidR="000E2D67" w:rsidRPr="000E2D67">
              <w:rPr>
                <w:rFonts w:ascii="Montserrat" w:hAnsi="Montserrat" w:cs="Arial"/>
                <w:bCs/>
                <w:sz w:val="22"/>
                <w:szCs w:val="22"/>
                <w:lang w:val="es-MX" w:eastAsia="en-US"/>
              </w:rPr>
              <w:t>----------</w:t>
            </w:r>
            <w:r w:rsidR="000E2D67">
              <w:rPr>
                <w:rFonts w:ascii="Montserrat" w:hAnsi="Montserrat" w:cs="Arial"/>
                <w:bCs/>
                <w:sz w:val="22"/>
                <w:szCs w:val="22"/>
                <w:lang w:val="es-MX" w:eastAsia="en-US"/>
              </w:rPr>
              <w:t>----------</w:t>
            </w:r>
            <w:r w:rsidR="000E2D67" w:rsidRPr="000E2D67">
              <w:rPr>
                <w:rFonts w:ascii="Montserrat" w:hAnsi="Montserrat" w:cs="Arial"/>
                <w:bCs/>
                <w:sz w:val="22"/>
                <w:szCs w:val="22"/>
                <w:lang w:val="es-MX" w:eastAsia="en-US"/>
              </w:rPr>
              <w:t>-------------------------------</w:t>
            </w:r>
          </w:p>
        </w:tc>
      </w:tr>
      <w:tr w:rsidR="006459A5" w:rsidRPr="008D7EBE" w14:paraId="6FBBD5CC" w14:textId="77777777" w:rsidTr="006459A5">
        <w:trPr>
          <w:cantSplit/>
          <w:trHeight w:val="189"/>
          <w:jc w:val="center"/>
        </w:trPr>
        <w:tc>
          <w:tcPr>
            <w:tcW w:w="10076" w:type="dxa"/>
            <w:gridSpan w:val="5"/>
            <w:tcBorders>
              <w:top w:val="single" w:sz="12" w:space="0" w:color="auto"/>
            </w:tcBorders>
            <w:shd w:val="clear" w:color="auto" w:fill="D9D9D9" w:themeFill="background1" w:themeFillShade="D9"/>
            <w:vAlign w:val="center"/>
          </w:tcPr>
          <w:p w14:paraId="2EA7A042" w14:textId="77777777" w:rsidR="006459A5" w:rsidRPr="008D7EBE" w:rsidRDefault="006459A5" w:rsidP="003B275D">
            <w:pPr>
              <w:jc w:val="center"/>
              <w:rPr>
                <w:rFonts w:ascii="Montserrat" w:hAnsi="Montserrat" w:cs="Arial"/>
                <w:iCs/>
                <w:color w:val="000000" w:themeColor="text1"/>
                <w:sz w:val="21"/>
                <w:szCs w:val="21"/>
              </w:rPr>
            </w:pPr>
            <w:r w:rsidRPr="008D7EBE">
              <w:rPr>
                <w:rFonts w:ascii="Montserrat" w:hAnsi="Montserrat" w:cs="Arial"/>
                <w:b/>
                <w:iCs/>
                <w:color w:val="000000" w:themeColor="text1"/>
                <w:sz w:val="21"/>
                <w:szCs w:val="21"/>
              </w:rPr>
              <w:lastRenderedPageBreak/>
              <w:t>ACUERDOS</w:t>
            </w:r>
          </w:p>
        </w:tc>
      </w:tr>
      <w:tr w:rsidR="006459A5" w:rsidRPr="008D7EBE" w14:paraId="17EF0880" w14:textId="77777777" w:rsidTr="006459A5">
        <w:trPr>
          <w:cantSplit/>
          <w:trHeight w:val="189"/>
          <w:jc w:val="center"/>
        </w:trPr>
        <w:tc>
          <w:tcPr>
            <w:tcW w:w="10076" w:type="dxa"/>
            <w:gridSpan w:val="5"/>
            <w:tcBorders>
              <w:top w:val="single" w:sz="12" w:space="0" w:color="auto"/>
            </w:tcBorders>
            <w:shd w:val="clear" w:color="auto" w:fill="auto"/>
            <w:vAlign w:val="center"/>
          </w:tcPr>
          <w:p w14:paraId="1405DA70" w14:textId="77777777" w:rsidR="006459A5" w:rsidRPr="008D7EBE" w:rsidRDefault="006459A5" w:rsidP="003B275D">
            <w:pPr>
              <w:jc w:val="both"/>
              <w:rPr>
                <w:rFonts w:ascii="Montserrat" w:hAnsi="Montserrat" w:cs="Arial"/>
                <w:iCs/>
                <w:color w:val="000000" w:themeColor="text1"/>
                <w:sz w:val="21"/>
                <w:szCs w:val="21"/>
              </w:rPr>
            </w:pPr>
            <w:r>
              <w:rPr>
                <w:rFonts w:ascii="Montserrat" w:hAnsi="Montserrat" w:cs="Arial"/>
                <w:iCs/>
                <w:color w:val="000000" w:themeColor="text1"/>
                <w:sz w:val="21"/>
                <w:szCs w:val="21"/>
              </w:rPr>
              <w:t xml:space="preserve">PRIMERO: Se tiene por aprobada la </w:t>
            </w:r>
            <w:r w:rsidRPr="008D7EBE">
              <w:rPr>
                <w:rFonts w:ascii="Montserrat" w:hAnsi="Montserrat" w:cs="Arial"/>
                <w:iCs/>
                <w:color w:val="000000" w:themeColor="text1"/>
                <w:sz w:val="21"/>
                <w:szCs w:val="21"/>
              </w:rPr>
              <w:t>Orden del Día</w:t>
            </w:r>
          </w:p>
          <w:p w14:paraId="3F99C0BF" w14:textId="759A06C4" w:rsidR="006459A5" w:rsidRDefault="006459A5" w:rsidP="003B275D">
            <w:pPr>
              <w:jc w:val="both"/>
              <w:rPr>
                <w:rFonts w:ascii="Montserrat" w:hAnsi="Montserrat" w:cs="Arial"/>
                <w:iCs/>
                <w:color w:val="000000" w:themeColor="text1"/>
                <w:sz w:val="21"/>
                <w:szCs w:val="21"/>
              </w:rPr>
            </w:pPr>
            <w:r w:rsidRPr="008D7EBE">
              <w:rPr>
                <w:rFonts w:ascii="Montserrat" w:hAnsi="Montserrat" w:cs="Arial"/>
                <w:iCs/>
                <w:color w:val="000000" w:themeColor="text1"/>
                <w:sz w:val="21"/>
                <w:szCs w:val="21"/>
              </w:rPr>
              <w:t>SEGUNDO:</w:t>
            </w:r>
            <w:r w:rsidRPr="008D7EBE">
              <w:rPr>
                <w:rFonts w:ascii="Montserrat" w:hAnsi="Montserrat" w:cs="Arial"/>
                <w:b/>
                <w:iCs/>
                <w:color w:val="000000" w:themeColor="text1"/>
                <w:sz w:val="21"/>
                <w:szCs w:val="21"/>
              </w:rPr>
              <w:t xml:space="preserve"> CONFIRMAN</w:t>
            </w:r>
            <w:r w:rsidRPr="008D7EBE">
              <w:rPr>
                <w:rFonts w:ascii="Montserrat" w:hAnsi="Montserrat" w:cs="Arial"/>
                <w:iCs/>
                <w:color w:val="000000" w:themeColor="text1"/>
                <w:sz w:val="21"/>
                <w:szCs w:val="21"/>
              </w:rPr>
              <w:t xml:space="preserve"> la versi</w:t>
            </w:r>
            <w:r w:rsidR="0045684E">
              <w:rPr>
                <w:rFonts w:ascii="Montserrat" w:hAnsi="Montserrat" w:cs="Arial"/>
                <w:iCs/>
                <w:color w:val="000000" w:themeColor="text1"/>
                <w:sz w:val="21"/>
                <w:szCs w:val="21"/>
              </w:rPr>
              <w:t>ó</w:t>
            </w:r>
            <w:r w:rsidRPr="008D7EBE">
              <w:rPr>
                <w:rFonts w:ascii="Montserrat" w:hAnsi="Montserrat" w:cs="Arial"/>
                <w:iCs/>
                <w:color w:val="000000" w:themeColor="text1"/>
                <w:sz w:val="21"/>
                <w:szCs w:val="21"/>
              </w:rPr>
              <w:t>n pública</w:t>
            </w:r>
            <w:r w:rsidR="0045684E">
              <w:rPr>
                <w:rFonts w:ascii="Montserrat" w:hAnsi="Montserrat" w:cs="Arial"/>
                <w:iCs/>
                <w:color w:val="000000" w:themeColor="text1"/>
                <w:sz w:val="21"/>
                <w:szCs w:val="21"/>
              </w:rPr>
              <w:t xml:space="preserve"> propuesta</w:t>
            </w:r>
            <w:r>
              <w:rPr>
                <w:rFonts w:ascii="Montserrat" w:hAnsi="Montserrat" w:cs="Arial"/>
                <w:iCs/>
                <w:color w:val="000000" w:themeColor="text1"/>
                <w:sz w:val="21"/>
                <w:szCs w:val="21"/>
              </w:rPr>
              <w:t xml:space="preserve"> </w:t>
            </w:r>
            <w:r w:rsidRPr="008D7EBE">
              <w:rPr>
                <w:rFonts w:ascii="Montserrat" w:hAnsi="Montserrat" w:cs="Arial"/>
                <w:iCs/>
                <w:color w:val="000000" w:themeColor="text1"/>
                <w:sz w:val="21"/>
                <w:szCs w:val="21"/>
              </w:rPr>
              <w:t xml:space="preserve">para dar respuesta a la solicitud de información </w:t>
            </w:r>
            <w:r>
              <w:rPr>
                <w:rFonts w:ascii="Montserrat" w:hAnsi="Montserrat" w:cs="Arial"/>
                <w:iCs/>
                <w:color w:val="000000" w:themeColor="text1"/>
                <w:sz w:val="21"/>
                <w:szCs w:val="21"/>
              </w:rPr>
              <w:t>12226000</w:t>
            </w:r>
            <w:r w:rsidR="0045684E">
              <w:rPr>
                <w:rFonts w:ascii="Montserrat" w:hAnsi="Montserrat" w:cs="Arial"/>
                <w:iCs/>
                <w:color w:val="000000" w:themeColor="text1"/>
                <w:sz w:val="21"/>
                <w:szCs w:val="21"/>
              </w:rPr>
              <w:t>902</w:t>
            </w:r>
            <w:r>
              <w:rPr>
                <w:rFonts w:ascii="Montserrat" w:hAnsi="Montserrat" w:cs="Arial"/>
                <w:iCs/>
                <w:color w:val="000000" w:themeColor="text1"/>
                <w:sz w:val="21"/>
                <w:szCs w:val="21"/>
              </w:rPr>
              <w:t>20.</w:t>
            </w:r>
          </w:p>
          <w:p w14:paraId="3065BD71" w14:textId="77777777" w:rsidR="0045684E" w:rsidRDefault="0045684E" w:rsidP="0045684E">
            <w:pPr>
              <w:jc w:val="both"/>
              <w:rPr>
                <w:rFonts w:ascii="Montserrat" w:hAnsi="Montserrat" w:cs="Arial"/>
                <w:iCs/>
                <w:color w:val="000000" w:themeColor="text1"/>
                <w:sz w:val="21"/>
                <w:szCs w:val="21"/>
              </w:rPr>
            </w:pPr>
            <w:r w:rsidRPr="008D7EBE">
              <w:rPr>
                <w:rFonts w:ascii="Montserrat" w:hAnsi="Montserrat" w:cs="Arial"/>
                <w:iCs/>
                <w:color w:val="000000" w:themeColor="text1"/>
                <w:sz w:val="21"/>
                <w:szCs w:val="21"/>
              </w:rPr>
              <w:t>TERCERO</w:t>
            </w:r>
            <w:r w:rsidRPr="008D7EBE">
              <w:rPr>
                <w:rFonts w:ascii="Montserrat" w:hAnsi="Montserrat" w:cs="Arial"/>
                <w:b/>
                <w:iCs/>
                <w:color w:val="000000" w:themeColor="text1"/>
                <w:sz w:val="21"/>
                <w:szCs w:val="21"/>
              </w:rPr>
              <w:t xml:space="preserve"> CONFIRMAN</w:t>
            </w:r>
            <w:r w:rsidRPr="008D7EBE">
              <w:rPr>
                <w:rFonts w:ascii="Montserrat" w:hAnsi="Montserrat" w:cs="Arial"/>
                <w:iCs/>
                <w:color w:val="000000" w:themeColor="text1"/>
                <w:sz w:val="21"/>
                <w:szCs w:val="21"/>
              </w:rPr>
              <w:t xml:space="preserve"> las versiones públicas propuestas</w:t>
            </w:r>
            <w:r>
              <w:rPr>
                <w:rFonts w:ascii="Montserrat" w:hAnsi="Montserrat" w:cs="Arial"/>
                <w:iCs/>
                <w:color w:val="000000" w:themeColor="text1"/>
                <w:sz w:val="21"/>
                <w:szCs w:val="21"/>
              </w:rPr>
              <w:t xml:space="preserve"> </w:t>
            </w:r>
            <w:r w:rsidRPr="008D7EBE">
              <w:rPr>
                <w:rFonts w:ascii="Montserrat" w:hAnsi="Montserrat" w:cs="Arial"/>
                <w:iCs/>
                <w:color w:val="000000" w:themeColor="text1"/>
                <w:sz w:val="21"/>
                <w:szCs w:val="21"/>
              </w:rPr>
              <w:t xml:space="preserve">para dar respuesta a la solicitud de información </w:t>
            </w:r>
            <w:r>
              <w:rPr>
                <w:rFonts w:ascii="Montserrat" w:hAnsi="Montserrat" w:cs="Arial"/>
                <w:iCs/>
                <w:color w:val="000000" w:themeColor="text1"/>
                <w:sz w:val="21"/>
                <w:szCs w:val="21"/>
              </w:rPr>
              <w:t>1222600086720.</w:t>
            </w:r>
          </w:p>
          <w:p w14:paraId="5ACA24B5" w14:textId="51D2B49D" w:rsidR="0045684E" w:rsidRPr="008D7EBE" w:rsidRDefault="0045684E" w:rsidP="0045684E">
            <w:pPr>
              <w:jc w:val="both"/>
              <w:rPr>
                <w:rFonts w:ascii="Montserrat" w:hAnsi="Montserrat" w:cs="Arial"/>
                <w:iCs/>
                <w:color w:val="000000" w:themeColor="text1"/>
                <w:sz w:val="21"/>
                <w:szCs w:val="21"/>
              </w:rPr>
            </w:pPr>
            <w:r w:rsidRPr="008D7EBE">
              <w:rPr>
                <w:rFonts w:ascii="Montserrat Medium" w:hAnsi="Montserrat Medium" w:cs="Arial"/>
                <w:color w:val="222222"/>
                <w:sz w:val="21"/>
                <w:szCs w:val="21"/>
                <w:shd w:val="clear" w:color="auto" w:fill="FFFFFF"/>
              </w:rPr>
              <w:t xml:space="preserve">CUARTO: </w:t>
            </w:r>
            <w:r w:rsidRPr="008D7EBE">
              <w:rPr>
                <w:rFonts w:ascii="Montserrat" w:hAnsi="Montserrat" w:cs="Arial"/>
                <w:b/>
                <w:iCs/>
                <w:color w:val="000000" w:themeColor="text1"/>
                <w:sz w:val="21"/>
                <w:szCs w:val="21"/>
              </w:rPr>
              <w:t>CONFIRMAN</w:t>
            </w:r>
            <w:r w:rsidRPr="008D7EBE">
              <w:rPr>
                <w:rFonts w:ascii="Montserrat" w:hAnsi="Montserrat" w:cs="Arial"/>
                <w:iCs/>
                <w:color w:val="000000" w:themeColor="text1"/>
                <w:sz w:val="21"/>
                <w:szCs w:val="21"/>
              </w:rPr>
              <w:t xml:space="preserve"> las versiones públicas propuestas</w:t>
            </w:r>
            <w:r>
              <w:rPr>
                <w:rFonts w:ascii="Montserrat" w:hAnsi="Montserrat" w:cs="Arial"/>
                <w:iCs/>
                <w:color w:val="000000" w:themeColor="text1"/>
                <w:sz w:val="21"/>
                <w:szCs w:val="21"/>
              </w:rPr>
              <w:t xml:space="preserve"> </w:t>
            </w:r>
            <w:r w:rsidRPr="008D7EBE">
              <w:rPr>
                <w:rFonts w:ascii="Montserrat" w:hAnsi="Montserrat" w:cs="Arial"/>
                <w:iCs/>
                <w:color w:val="000000" w:themeColor="text1"/>
                <w:sz w:val="21"/>
                <w:szCs w:val="21"/>
              </w:rPr>
              <w:t xml:space="preserve">para </w:t>
            </w:r>
            <w:r>
              <w:rPr>
                <w:rFonts w:ascii="Montserrat" w:hAnsi="Montserrat" w:cs="Arial"/>
                <w:iCs/>
                <w:color w:val="000000" w:themeColor="text1"/>
                <w:sz w:val="21"/>
                <w:szCs w:val="21"/>
              </w:rPr>
              <w:t>dar cumplimiento al Si</w:t>
            </w:r>
            <w:r w:rsidRPr="00E95224">
              <w:rPr>
                <w:rFonts w:ascii="Montserrat" w:hAnsi="Montserrat" w:cs="Arial"/>
                <w:bCs/>
                <w:sz w:val="22"/>
                <w:szCs w:val="22"/>
                <w:lang w:val="es-MX" w:eastAsia="en-US"/>
              </w:rPr>
              <w:t>stema de Portales de Obligaciones de Transpa</w:t>
            </w:r>
            <w:r>
              <w:rPr>
                <w:rFonts w:ascii="Montserrat" w:hAnsi="Montserrat" w:cs="Arial"/>
                <w:bCs/>
                <w:sz w:val="22"/>
                <w:szCs w:val="22"/>
                <w:lang w:val="es-MX" w:eastAsia="en-US"/>
              </w:rPr>
              <w:t xml:space="preserve">rencia (SIPOT), en la fracción </w:t>
            </w:r>
            <w:r w:rsidRPr="00E95224">
              <w:rPr>
                <w:rFonts w:ascii="Montserrat" w:hAnsi="Montserrat" w:cs="Arial"/>
                <w:bCs/>
                <w:sz w:val="22"/>
                <w:szCs w:val="22"/>
                <w:lang w:val="es-MX" w:eastAsia="en-US"/>
              </w:rPr>
              <w:t>X</w:t>
            </w:r>
            <w:r>
              <w:rPr>
                <w:rFonts w:ascii="Montserrat" w:hAnsi="Montserrat" w:cs="Arial"/>
                <w:bCs/>
                <w:sz w:val="22"/>
                <w:szCs w:val="22"/>
                <w:lang w:val="es-MX" w:eastAsia="en-US"/>
              </w:rPr>
              <w:t>I</w:t>
            </w:r>
            <w:r w:rsidRPr="00E95224">
              <w:rPr>
                <w:rFonts w:ascii="Montserrat" w:hAnsi="Montserrat" w:cs="Arial"/>
                <w:bCs/>
                <w:sz w:val="22"/>
                <w:szCs w:val="22"/>
                <w:lang w:val="es-MX" w:eastAsia="en-US"/>
              </w:rPr>
              <w:t xml:space="preserve"> del artículo 70 de la Ley General de Transparencia y Acceso a la Información Pública</w:t>
            </w:r>
            <w:r>
              <w:rPr>
                <w:rFonts w:ascii="Montserrat" w:hAnsi="Montserrat" w:cs="Arial"/>
                <w:bCs/>
                <w:sz w:val="22"/>
                <w:szCs w:val="22"/>
                <w:lang w:val="es-MX" w:eastAsia="en-US"/>
              </w:rPr>
              <w:t>.</w:t>
            </w:r>
          </w:p>
        </w:tc>
      </w:tr>
      <w:tr w:rsidR="0045684E" w:rsidRPr="008D7EBE" w14:paraId="19EF5C2F" w14:textId="77777777" w:rsidTr="006459A5">
        <w:trPr>
          <w:cantSplit/>
          <w:trHeight w:val="189"/>
          <w:jc w:val="center"/>
        </w:trPr>
        <w:tc>
          <w:tcPr>
            <w:tcW w:w="10076" w:type="dxa"/>
            <w:gridSpan w:val="5"/>
            <w:tcBorders>
              <w:top w:val="single" w:sz="12" w:space="0" w:color="auto"/>
            </w:tcBorders>
            <w:shd w:val="clear" w:color="auto" w:fill="auto"/>
            <w:vAlign w:val="center"/>
          </w:tcPr>
          <w:p w14:paraId="0D1FAEC0" w14:textId="77777777" w:rsidR="0045684E" w:rsidRDefault="0045684E" w:rsidP="0045684E">
            <w:pPr>
              <w:jc w:val="both"/>
              <w:rPr>
                <w:rFonts w:ascii="Montserrat" w:hAnsi="Montserrat" w:cs="Arial"/>
                <w:iCs/>
                <w:color w:val="000000" w:themeColor="text1"/>
                <w:sz w:val="21"/>
                <w:szCs w:val="21"/>
              </w:rPr>
            </w:pPr>
            <w:r>
              <w:rPr>
                <w:rFonts w:ascii="Montserrat" w:hAnsi="Montserrat" w:cs="Arial"/>
                <w:iCs/>
                <w:color w:val="000000" w:themeColor="text1"/>
                <w:sz w:val="21"/>
                <w:szCs w:val="21"/>
              </w:rPr>
              <w:lastRenderedPageBreak/>
              <w:t xml:space="preserve">QUINTO: </w:t>
            </w:r>
            <w:r>
              <w:rPr>
                <w:rFonts w:ascii="Montserrat" w:hAnsi="Montserrat" w:cs="Arial"/>
                <w:b/>
                <w:iCs/>
                <w:color w:val="000000" w:themeColor="text1"/>
                <w:sz w:val="21"/>
                <w:szCs w:val="21"/>
              </w:rPr>
              <w:t>CONFIRMADO</w:t>
            </w:r>
            <w:r w:rsidRPr="00B51C48">
              <w:rPr>
                <w:rFonts w:ascii="Montserrat" w:hAnsi="Montserrat" w:cs="Arial"/>
                <w:iCs/>
                <w:color w:val="000000" w:themeColor="text1"/>
                <w:sz w:val="21"/>
                <w:szCs w:val="21"/>
              </w:rPr>
              <w:t xml:space="preserve"> y</w:t>
            </w:r>
            <w:r>
              <w:rPr>
                <w:rFonts w:ascii="Montserrat" w:hAnsi="Montserrat" w:cs="Arial"/>
                <w:b/>
                <w:iCs/>
                <w:color w:val="000000" w:themeColor="text1"/>
                <w:sz w:val="21"/>
                <w:szCs w:val="21"/>
              </w:rPr>
              <w:t xml:space="preserve"> APROBADO </w:t>
            </w:r>
            <w:r>
              <w:rPr>
                <w:rFonts w:ascii="Montserrat" w:hAnsi="Montserrat" w:cs="Arial"/>
                <w:iCs/>
                <w:color w:val="000000" w:themeColor="text1"/>
                <w:sz w:val="21"/>
                <w:szCs w:val="21"/>
              </w:rPr>
              <w:t xml:space="preserve"> los formatos FICS correspondientes al cuarto trimestre 2020.</w:t>
            </w:r>
          </w:p>
          <w:p w14:paraId="66E27D57" w14:textId="137FA5B7" w:rsidR="0045684E" w:rsidRDefault="0045684E" w:rsidP="0045684E">
            <w:pPr>
              <w:jc w:val="both"/>
              <w:rPr>
                <w:rFonts w:ascii="Montserrat" w:hAnsi="Montserrat" w:cs="Arial"/>
                <w:iCs/>
                <w:color w:val="000000" w:themeColor="text1"/>
                <w:sz w:val="21"/>
                <w:szCs w:val="21"/>
              </w:rPr>
            </w:pPr>
            <w:r>
              <w:rPr>
                <w:rFonts w:ascii="Montserrat" w:hAnsi="Montserrat" w:cs="Arial"/>
                <w:iCs/>
                <w:color w:val="000000" w:themeColor="text1"/>
                <w:sz w:val="21"/>
                <w:szCs w:val="21"/>
              </w:rPr>
              <w:t xml:space="preserve">SEXTO: </w:t>
            </w:r>
            <w:r>
              <w:rPr>
                <w:rFonts w:ascii="Montserrat" w:hAnsi="Montserrat" w:cs="Arial"/>
                <w:b/>
                <w:iCs/>
                <w:color w:val="000000" w:themeColor="text1"/>
                <w:sz w:val="21"/>
                <w:szCs w:val="21"/>
              </w:rPr>
              <w:t>CONFIRMADO</w:t>
            </w:r>
            <w:r w:rsidRPr="00B51C48">
              <w:rPr>
                <w:rFonts w:ascii="Montserrat" w:hAnsi="Montserrat" w:cs="Arial"/>
                <w:iCs/>
                <w:color w:val="000000" w:themeColor="text1"/>
                <w:sz w:val="21"/>
                <w:szCs w:val="21"/>
              </w:rPr>
              <w:t xml:space="preserve"> y</w:t>
            </w:r>
            <w:r>
              <w:rPr>
                <w:rFonts w:ascii="Montserrat" w:hAnsi="Montserrat" w:cs="Arial"/>
                <w:b/>
                <w:iCs/>
                <w:color w:val="000000" w:themeColor="text1"/>
                <w:sz w:val="21"/>
                <w:szCs w:val="21"/>
              </w:rPr>
              <w:t xml:space="preserve"> APROBADO </w:t>
            </w:r>
            <w:r>
              <w:rPr>
                <w:rFonts w:ascii="Montserrat" w:hAnsi="Montserrat" w:cs="Arial"/>
                <w:iCs/>
                <w:color w:val="000000" w:themeColor="text1"/>
                <w:sz w:val="21"/>
                <w:szCs w:val="21"/>
              </w:rPr>
              <w:t xml:space="preserve"> el índice de expedientes Reservados correspondiente al segundo semestre de 2020.</w:t>
            </w:r>
          </w:p>
        </w:tc>
      </w:tr>
      <w:tr w:rsidR="006459A5" w:rsidRPr="00152525" w14:paraId="6F4350A6" w14:textId="77777777" w:rsidTr="006459A5">
        <w:trPr>
          <w:cantSplit/>
          <w:trHeight w:val="419"/>
          <w:jc w:val="center"/>
        </w:trPr>
        <w:tc>
          <w:tcPr>
            <w:tcW w:w="10076" w:type="dxa"/>
            <w:gridSpan w:val="5"/>
            <w:tcBorders>
              <w:top w:val="single" w:sz="4" w:space="0" w:color="auto"/>
              <w:left w:val="single" w:sz="12" w:space="0" w:color="auto"/>
              <w:bottom w:val="single" w:sz="4" w:space="0" w:color="auto"/>
              <w:right w:val="single" w:sz="12" w:space="0" w:color="auto"/>
            </w:tcBorders>
            <w:shd w:val="clear" w:color="auto" w:fill="C0C0C0"/>
          </w:tcPr>
          <w:p w14:paraId="2A98DAE9" w14:textId="77777777" w:rsidR="006459A5" w:rsidRDefault="006459A5" w:rsidP="003B275D">
            <w:pPr>
              <w:rPr>
                <w:rFonts w:ascii="Montserrat" w:hAnsi="Montserrat" w:cs="Arial"/>
                <w:b/>
                <w:iCs/>
              </w:rPr>
            </w:pPr>
          </w:p>
          <w:p w14:paraId="4512D358" w14:textId="77777777" w:rsidR="006459A5" w:rsidRDefault="006459A5" w:rsidP="003B275D">
            <w:pPr>
              <w:rPr>
                <w:rFonts w:ascii="Montserrat" w:hAnsi="Montserrat" w:cs="Arial"/>
                <w:b/>
                <w:iCs/>
              </w:rPr>
            </w:pPr>
          </w:p>
          <w:p w14:paraId="4825DAAF" w14:textId="77777777" w:rsidR="006459A5" w:rsidRPr="00152525" w:rsidRDefault="006459A5" w:rsidP="003B275D">
            <w:pPr>
              <w:rPr>
                <w:rFonts w:ascii="Montserrat" w:hAnsi="Montserrat" w:cs="Arial"/>
                <w:b/>
                <w:iCs/>
              </w:rPr>
            </w:pPr>
            <w:r w:rsidRPr="00152525">
              <w:rPr>
                <w:rFonts w:ascii="Montserrat" w:hAnsi="Montserrat" w:cs="Arial"/>
                <w:b/>
                <w:iCs/>
              </w:rPr>
              <w:t>Integrantes del Comité de Transparencia</w:t>
            </w:r>
          </w:p>
        </w:tc>
      </w:tr>
      <w:tr w:rsidR="006459A5" w:rsidRPr="00152525" w14:paraId="683381C3" w14:textId="77777777" w:rsidTr="006459A5">
        <w:tblPrEx>
          <w:jc w:val="left"/>
        </w:tblPrEx>
        <w:trPr>
          <w:cantSplit/>
          <w:trHeight w:val="1509"/>
        </w:trPr>
        <w:tc>
          <w:tcPr>
            <w:tcW w:w="459" w:type="dxa"/>
            <w:gridSpan w:val="2"/>
            <w:shd w:val="clear" w:color="auto" w:fill="BFBFBF"/>
            <w:vAlign w:val="center"/>
          </w:tcPr>
          <w:p w14:paraId="0479F1C9" w14:textId="77777777" w:rsidR="006459A5" w:rsidRPr="00152525" w:rsidRDefault="006459A5" w:rsidP="003B275D">
            <w:pPr>
              <w:ind w:right="49"/>
              <w:jc w:val="center"/>
              <w:rPr>
                <w:rFonts w:ascii="Montserrat" w:hAnsi="Montserrat" w:cs="Arial"/>
                <w:b/>
                <w:bCs/>
              </w:rPr>
            </w:pPr>
            <w:r w:rsidRPr="00152525">
              <w:rPr>
                <w:rFonts w:ascii="Montserrat" w:hAnsi="Montserrat" w:cs="Arial"/>
                <w:b/>
                <w:bCs/>
              </w:rPr>
              <w:t>1</w:t>
            </w:r>
          </w:p>
        </w:tc>
        <w:tc>
          <w:tcPr>
            <w:tcW w:w="4909" w:type="dxa"/>
            <w:vAlign w:val="center"/>
          </w:tcPr>
          <w:p w14:paraId="553D5AB3" w14:textId="77777777" w:rsidR="006459A5" w:rsidRPr="00152525" w:rsidRDefault="006459A5" w:rsidP="003B275D">
            <w:pPr>
              <w:ind w:right="51"/>
              <w:jc w:val="both"/>
              <w:rPr>
                <w:rFonts w:ascii="Montserrat" w:hAnsi="Montserrat" w:cs="Arial"/>
                <w:b/>
                <w:iCs/>
              </w:rPr>
            </w:pPr>
            <w:r w:rsidRPr="00152525">
              <w:rPr>
                <w:rFonts w:ascii="Montserrat" w:hAnsi="Montserrat" w:cs="Arial"/>
                <w:b/>
                <w:iCs/>
              </w:rPr>
              <w:t xml:space="preserve">Lcdo. Luis Antonio Rodríguez </w:t>
            </w:r>
            <w:proofErr w:type="spellStart"/>
            <w:r w:rsidRPr="00152525">
              <w:rPr>
                <w:rFonts w:ascii="Montserrat" w:hAnsi="Montserrat" w:cs="Arial"/>
                <w:b/>
                <w:iCs/>
              </w:rPr>
              <w:t>Rodríguez</w:t>
            </w:r>
            <w:proofErr w:type="spellEnd"/>
          </w:p>
          <w:p w14:paraId="2DCD6516" w14:textId="77777777" w:rsidR="006459A5" w:rsidRPr="00152525" w:rsidRDefault="006459A5" w:rsidP="003B275D">
            <w:pPr>
              <w:ind w:right="51"/>
              <w:jc w:val="both"/>
              <w:rPr>
                <w:rFonts w:ascii="Montserrat" w:hAnsi="Montserrat" w:cs="Arial"/>
              </w:rPr>
            </w:pPr>
            <w:r w:rsidRPr="00152525">
              <w:rPr>
                <w:rFonts w:ascii="Montserrat" w:hAnsi="Montserrat" w:cs="Arial"/>
                <w:b/>
                <w:iCs/>
              </w:rPr>
              <w:t xml:space="preserve"> Titular del  Órgano Interno de Control. </w:t>
            </w:r>
          </w:p>
        </w:tc>
        <w:tc>
          <w:tcPr>
            <w:tcW w:w="4708" w:type="dxa"/>
            <w:gridSpan w:val="2"/>
            <w:vAlign w:val="center"/>
          </w:tcPr>
          <w:p w14:paraId="3BABD196" w14:textId="77777777" w:rsidR="006459A5" w:rsidRPr="00152525" w:rsidRDefault="006459A5" w:rsidP="003B275D">
            <w:pPr>
              <w:ind w:right="49"/>
              <w:rPr>
                <w:rFonts w:ascii="Montserrat" w:hAnsi="Montserrat" w:cs="Arial"/>
              </w:rPr>
            </w:pPr>
          </w:p>
          <w:p w14:paraId="4994441A" w14:textId="77777777" w:rsidR="006459A5" w:rsidRPr="00152525" w:rsidRDefault="006459A5" w:rsidP="003B275D">
            <w:pPr>
              <w:ind w:right="49"/>
              <w:rPr>
                <w:rFonts w:ascii="Montserrat" w:hAnsi="Montserrat" w:cs="Arial"/>
              </w:rPr>
            </w:pPr>
          </w:p>
          <w:p w14:paraId="580586C4" w14:textId="77777777" w:rsidR="006459A5" w:rsidRPr="00152525" w:rsidRDefault="006459A5" w:rsidP="003B275D">
            <w:pPr>
              <w:ind w:right="49"/>
              <w:rPr>
                <w:rFonts w:ascii="Montserrat" w:hAnsi="Montserrat" w:cs="Arial"/>
              </w:rPr>
            </w:pPr>
          </w:p>
          <w:p w14:paraId="670FE791" w14:textId="77777777" w:rsidR="006459A5" w:rsidRPr="00152525" w:rsidRDefault="006459A5" w:rsidP="003B275D">
            <w:pPr>
              <w:ind w:right="49"/>
              <w:rPr>
                <w:rFonts w:ascii="Montserrat" w:hAnsi="Montserrat" w:cs="Arial"/>
              </w:rPr>
            </w:pPr>
          </w:p>
        </w:tc>
      </w:tr>
      <w:tr w:rsidR="006459A5" w:rsidRPr="00152525" w14:paraId="7C59A2EC" w14:textId="77777777" w:rsidTr="006459A5">
        <w:tblPrEx>
          <w:jc w:val="left"/>
        </w:tblPrEx>
        <w:trPr>
          <w:cantSplit/>
          <w:trHeight w:val="1677"/>
        </w:trPr>
        <w:tc>
          <w:tcPr>
            <w:tcW w:w="459" w:type="dxa"/>
            <w:gridSpan w:val="2"/>
            <w:shd w:val="clear" w:color="auto" w:fill="BFBFBF"/>
            <w:vAlign w:val="center"/>
          </w:tcPr>
          <w:p w14:paraId="1B05F8BF" w14:textId="77777777" w:rsidR="006459A5" w:rsidRPr="00152525" w:rsidRDefault="006459A5" w:rsidP="003B275D">
            <w:pPr>
              <w:jc w:val="center"/>
              <w:rPr>
                <w:rFonts w:ascii="Montserrat" w:hAnsi="Montserrat" w:cs="Arial"/>
                <w:b/>
                <w:bCs/>
              </w:rPr>
            </w:pPr>
            <w:r w:rsidRPr="00152525">
              <w:rPr>
                <w:rFonts w:ascii="Montserrat" w:hAnsi="Montserrat" w:cs="Arial"/>
                <w:b/>
                <w:bCs/>
              </w:rPr>
              <w:t>2.</w:t>
            </w:r>
          </w:p>
        </w:tc>
        <w:tc>
          <w:tcPr>
            <w:tcW w:w="4909" w:type="dxa"/>
            <w:vAlign w:val="center"/>
          </w:tcPr>
          <w:p w14:paraId="4F24883C" w14:textId="394D88C7" w:rsidR="006459A5" w:rsidRPr="00152525" w:rsidRDefault="006459A5" w:rsidP="0045684E">
            <w:pPr>
              <w:spacing w:before="240" w:after="240"/>
              <w:jc w:val="both"/>
              <w:rPr>
                <w:rFonts w:ascii="Montserrat" w:hAnsi="Montserrat" w:cs="Arial"/>
                <w:b/>
                <w:iCs/>
              </w:rPr>
            </w:pPr>
            <w:r w:rsidRPr="00152525">
              <w:rPr>
                <w:rFonts w:ascii="Montserrat" w:hAnsi="Montserrat" w:cs="Arial"/>
                <w:b/>
                <w:iCs/>
              </w:rPr>
              <w:t>Lcd</w:t>
            </w:r>
            <w:r w:rsidR="0045684E">
              <w:rPr>
                <w:rFonts w:ascii="Montserrat" w:hAnsi="Montserrat" w:cs="Arial"/>
                <w:b/>
                <w:iCs/>
              </w:rPr>
              <w:t>o</w:t>
            </w:r>
            <w:r w:rsidRPr="00152525">
              <w:rPr>
                <w:rFonts w:ascii="Montserrat" w:hAnsi="Montserrat" w:cs="Arial"/>
                <w:b/>
                <w:iCs/>
              </w:rPr>
              <w:t xml:space="preserve">. </w:t>
            </w:r>
            <w:r w:rsidR="0045684E">
              <w:rPr>
                <w:rFonts w:ascii="Montserrat" w:hAnsi="Montserrat" w:cs="Arial"/>
                <w:b/>
                <w:iCs/>
              </w:rPr>
              <w:t>Juan Manuel Ruelas Hidalgo</w:t>
            </w:r>
            <w:r w:rsidRPr="00152525">
              <w:rPr>
                <w:rFonts w:ascii="Montserrat" w:hAnsi="Montserrat" w:cs="Arial"/>
                <w:b/>
                <w:iCs/>
              </w:rPr>
              <w:t xml:space="preserve">. </w:t>
            </w:r>
            <w:r w:rsidRPr="00152525">
              <w:rPr>
                <w:rFonts w:ascii="Montserrat" w:hAnsi="Montserrat" w:cs="Arial"/>
                <w:b/>
                <w:iCs/>
              </w:rPr>
              <w:br/>
            </w:r>
            <w:r w:rsidR="0045684E">
              <w:rPr>
                <w:rFonts w:ascii="Montserrat" w:hAnsi="Montserrat" w:cs="Arial"/>
                <w:b/>
                <w:iCs/>
              </w:rPr>
              <w:t xml:space="preserve">En Suplencia de la </w:t>
            </w:r>
            <w:r w:rsidRPr="00152525">
              <w:rPr>
                <w:rFonts w:ascii="Montserrat" w:hAnsi="Montserrat" w:cs="Arial"/>
                <w:b/>
                <w:iCs/>
              </w:rPr>
              <w:t>Coordinadora de Archivos Institucionales.</w:t>
            </w:r>
            <w:bookmarkStart w:id="0" w:name="_GoBack"/>
            <w:bookmarkEnd w:id="0"/>
          </w:p>
        </w:tc>
        <w:tc>
          <w:tcPr>
            <w:tcW w:w="4708" w:type="dxa"/>
            <w:gridSpan w:val="2"/>
            <w:vAlign w:val="center"/>
          </w:tcPr>
          <w:p w14:paraId="478B3F43" w14:textId="77777777" w:rsidR="006459A5" w:rsidRPr="00152525" w:rsidRDefault="006459A5" w:rsidP="003B275D">
            <w:pPr>
              <w:rPr>
                <w:rFonts w:ascii="Montserrat" w:hAnsi="Montserrat" w:cs="Arial"/>
              </w:rPr>
            </w:pPr>
          </w:p>
          <w:p w14:paraId="4406C289" w14:textId="77777777" w:rsidR="006459A5" w:rsidRPr="00152525" w:rsidRDefault="006459A5" w:rsidP="003B275D">
            <w:pPr>
              <w:rPr>
                <w:rFonts w:ascii="Montserrat" w:hAnsi="Montserrat" w:cs="Arial"/>
              </w:rPr>
            </w:pPr>
          </w:p>
          <w:p w14:paraId="5261C966" w14:textId="77777777" w:rsidR="006459A5" w:rsidRPr="00152525" w:rsidRDefault="006459A5" w:rsidP="003B275D">
            <w:pPr>
              <w:rPr>
                <w:rFonts w:ascii="Montserrat" w:hAnsi="Montserrat" w:cs="Arial"/>
              </w:rPr>
            </w:pPr>
          </w:p>
          <w:p w14:paraId="0C7840C6" w14:textId="77777777" w:rsidR="006459A5" w:rsidRPr="00152525" w:rsidRDefault="006459A5" w:rsidP="003B275D">
            <w:pPr>
              <w:rPr>
                <w:rFonts w:ascii="Montserrat" w:hAnsi="Montserrat" w:cs="Arial"/>
              </w:rPr>
            </w:pPr>
          </w:p>
        </w:tc>
      </w:tr>
      <w:tr w:rsidR="006459A5" w:rsidRPr="00152525" w14:paraId="21C25B3B" w14:textId="77777777" w:rsidTr="006459A5">
        <w:tblPrEx>
          <w:jc w:val="left"/>
        </w:tblPrEx>
        <w:trPr>
          <w:cantSplit/>
          <w:trHeight w:val="1596"/>
        </w:trPr>
        <w:tc>
          <w:tcPr>
            <w:tcW w:w="459" w:type="dxa"/>
            <w:gridSpan w:val="2"/>
            <w:shd w:val="clear" w:color="auto" w:fill="BFBFBF"/>
            <w:vAlign w:val="center"/>
          </w:tcPr>
          <w:p w14:paraId="15CC4461" w14:textId="77777777" w:rsidR="006459A5" w:rsidRPr="00152525" w:rsidRDefault="006459A5" w:rsidP="003B275D">
            <w:pPr>
              <w:jc w:val="center"/>
              <w:rPr>
                <w:rFonts w:ascii="Montserrat" w:hAnsi="Montserrat" w:cs="Arial"/>
                <w:b/>
                <w:bCs/>
              </w:rPr>
            </w:pPr>
            <w:r w:rsidRPr="00152525">
              <w:rPr>
                <w:rFonts w:ascii="Montserrat" w:hAnsi="Montserrat" w:cs="Arial"/>
                <w:b/>
                <w:bCs/>
              </w:rPr>
              <w:t>3.</w:t>
            </w:r>
          </w:p>
        </w:tc>
        <w:tc>
          <w:tcPr>
            <w:tcW w:w="4909" w:type="dxa"/>
            <w:vAlign w:val="center"/>
          </w:tcPr>
          <w:p w14:paraId="5867EE77" w14:textId="77777777" w:rsidR="006459A5" w:rsidRPr="00152525" w:rsidRDefault="006459A5" w:rsidP="003B275D">
            <w:pPr>
              <w:spacing w:before="240" w:after="240"/>
              <w:jc w:val="both"/>
              <w:rPr>
                <w:rFonts w:ascii="Montserrat" w:hAnsi="Montserrat" w:cs="Arial"/>
                <w:b/>
                <w:iCs/>
              </w:rPr>
            </w:pPr>
            <w:r w:rsidRPr="00152525">
              <w:rPr>
                <w:rFonts w:ascii="Montserrat" w:hAnsi="Montserrat" w:cs="Arial"/>
                <w:b/>
                <w:iCs/>
              </w:rPr>
              <w:t xml:space="preserve">Lcda. Belem Rosas De La O. </w:t>
            </w:r>
            <w:r w:rsidRPr="00152525">
              <w:rPr>
                <w:rFonts w:ascii="Montserrat" w:hAnsi="Montserrat" w:cs="Arial"/>
                <w:b/>
                <w:iCs/>
              </w:rPr>
              <w:br/>
              <w:t>Titular de la Unidad de Transparencia.</w:t>
            </w:r>
          </w:p>
        </w:tc>
        <w:tc>
          <w:tcPr>
            <w:tcW w:w="4708" w:type="dxa"/>
            <w:gridSpan w:val="2"/>
            <w:vAlign w:val="center"/>
          </w:tcPr>
          <w:p w14:paraId="26343209" w14:textId="77777777" w:rsidR="006459A5" w:rsidRPr="00152525" w:rsidRDefault="006459A5" w:rsidP="003B275D">
            <w:pPr>
              <w:rPr>
                <w:rFonts w:ascii="Montserrat" w:hAnsi="Montserrat" w:cs="Arial"/>
              </w:rPr>
            </w:pPr>
          </w:p>
          <w:p w14:paraId="3B703ED7" w14:textId="77777777" w:rsidR="006459A5" w:rsidRPr="00152525" w:rsidRDefault="006459A5" w:rsidP="003B275D">
            <w:pPr>
              <w:rPr>
                <w:rFonts w:ascii="Montserrat" w:hAnsi="Montserrat" w:cs="Arial"/>
              </w:rPr>
            </w:pPr>
          </w:p>
          <w:p w14:paraId="5C278117" w14:textId="77777777" w:rsidR="006459A5" w:rsidRPr="00152525" w:rsidRDefault="006459A5" w:rsidP="003B275D">
            <w:pPr>
              <w:rPr>
                <w:rFonts w:ascii="Montserrat" w:hAnsi="Montserrat" w:cs="Arial"/>
              </w:rPr>
            </w:pPr>
          </w:p>
          <w:p w14:paraId="72903807" w14:textId="77777777" w:rsidR="006459A5" w:rsidRPr="00152525" w:rsidRDefault="006459A5" w:rsidP="003B275D">
            <w:pPr>
              <w:rPr>
                <w:rFonts w:ascii="Montserrat" w:hAnsi="Montserrat" w:cs="Arial"/>
              </w:rPr>
            </w:pPr>
          </w:p>
        </w:tc>
      </w:tr>
    </w:tbl>
    <w:p w14:paraId="3832B57C" w14:textId="77777777" w:rsidR="006459A5" w:rsidRDefault="006459A5" w:rsidP="0045684E">
      <w:pPr>
        <w:rPr>
          <w:rFonts w:ascii="Montserrat" w:hAnsi="Montserrat"/>
        </w:rPr>
      </w:pPr>
    </w:p>
    <w:sectPr w:rsidR="006459A5" w:rsidSect="00DC0B37">
      <w:headerReference w:type="default" r:id="rId8"/>
      <w:footerReference w:type="default" r:id="rId9"/>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E8BCE" w14:textId="77777777" w:rsidR="00F67EEB" w:rsidRDefault="00F67EEB" w:rsidP="00722229">
      <w:r>
        <w:separator/>
      </w:r>
    </w:p>
  </w:endnote>
  <w:endnote w:type="continuationSeparator" w:id="0">
    <w:p w14:paraId="63D42EA7" w14:textId="77777777" w:rsidR="00F67EEB" w:rsidRDefault="00F67EEB"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Medium">
    <w:altName w:val="Courier New"/>
    <w:panose1 w:val="00000600000000000000"/>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265E3792" w:rsidR="0076375B" w:rsidRPr="00B364F3" w:rsidRDefault="0020318C" w:rsidP="0046427E">
    <w:pPr>
      <w:pStyle w:val="Piedepgina"/>
      <w:tabs>
        <w:tab w:val="right" w:pos="9356"/>
      </w:tabs>
      <w:ind w:left="-284" w:right="26"/>
      <w:rPr>
        <w:rFonts w:ascii="Montserrat Medium" w:hAnsi="Montserrat Medium"/>
        <w:color w:val="984806"/>
        <w:sz w:val="16"/>
        <w:szCs w:val="16"/>
      </w:rPr>
    </w:pPr>
    <w:r>
      <w:rPr>
        <w:rFonts w:ascii="Montserrat Medium" w:hAnsi="Montserrat Medium"/>
        <w:noProof/>
        <w:color w:val="984806"/>
        <w:sz w:val="16"/>
        <w:szCs w:val="16"/>
        <w:lang w:val="es-MX" w:eastAsia="es-MX"/>
      </w:rPr>
      <mc:AlternateContent>
        <mc:Choice Requires="wps">
          <w:drawing>
            <wp:anchor distT="0" distB="0" distL="114300" distR="114300" simplePos="0" relativeHeight="251658240" behindDoc="0" locked="0" layoutInCell="1" allowOverlap="1" wp14:anchorId="35893F44" wp14:editId="7C340E08">
              <wp:simplePos x="0" y="0"/>
              <wp:positionH relativeFrom="column">
                <wp:posOffset>-66878</wp:posOffset>
              </wp:positionH>
              <wp:positionV relativeFrom="paragraph">
                <wp:posOffset>-33020</wp:posOffset>
              </wp:positionV>
              <wp:extent cx="5057842" cy="57150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7842"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CC66"/>
                            </a:solidFill>
                            <a:miter lim="800000"/>
                            <a:headEnd/>
                            <a:tailEnd/>
                          </a14:hiddenLine>
                        </a:ext>
                        <a:ext uri="{AF507438-7753-43E0-B8FC-AC1667EBCBE1}">
                          <a14:hiddenEffects xmlns:a14="http://schemas.microsoft.com/office/drawing/2010/main">
                            <a:effectLst/>
                          </a14:hiddenEffects>
                        </a:ext>
                      </a:extLst>
                    </wps:spPr>
                    <wps:txbx>
                      <w:txbxContent>
                        <w:p w14:paraId="45AE1C46" w14:textId="77777777" w:rsidR="00266BC1" w:rsidRPr="00B364F3" w:rsidRDefault="00266BC1" w:rsidP="007E0ED4">
                          <w:pPr>
                            <w:pStyle w:val="Piedepgina"/>
                            <w:tabs>
                              <w:tab w:val="right" w:pos="9356"/>
                            </w:tabs>
                            <w:spacing w:line="276" w:lineRule="auto"/>
                            <w:ind w:right="26"/>
                            <w:rPr>
                              <w:rFonts w:ascii="Montserrat Medium" w:hAnsi="Montserrat Medium"/>
                              <w:color w:val="984806"/>
                              <w:sz w:val="16"/>
                              <w:szCs w:val="16"/>
                            </w:rPr>
                          </w:pPr>
                        </w:p>
                        <w:p w14:paraId="6121DB24" w14:textId="45A61D51" w:rsidR="00760611" w:rsidRPr="00A258F4" w:rsidRDefault="00760611" w:rsidP="00760611">
                          <w:pPr>
                            <w:rPr>
                              <w:rFonts w:ascii="Montserrat Regular" w:hAnsi="Montserrat Regular"/>
                              <w:color w:val="000000" w:themeColor="text1"/>
                              <w:sz w:val="14"/>
                              <w:szCs w:val="14"/>
                              <w:lang w:val="es-ES"/>
                            </w:rPr>
                          </w:pPr>
                          <w:r w:rsidRPr="00A258F4">
                            <w:rPr>
                              <w:rFonts w:ascii="Montserrat Regular" w:hAnsi="Montserrat Regular"/>
                              <w:color w:val="000000" w:themeColor="text1"/>
                              <w:sz w:val="14"/>
                              <w:szCs w:val="14"/>
                              <w:lang w:val="es-ES"/>
                            </w:rPr>
                            <w:t xml:space="preserve">Avenida Vasco de Quiroga No.15 Colonia Belisario Domínguez Sección XVI Alcaldía Tlalpan </w:t>
                          </w:r>
                        </w:p>
                        <w:p w14:paraId="63176604" w14:textId="3089C91E" w:rsidR="00760611" w:rsidRPr="00A258F4" w:rsidRDefault="00212814" w:rsidP="00760611">
                          <w:pPr>
                            <w:rPr>
                              <w:rFonts w:ascii="Montserrat Regular" w:hAnsi="Montserrat Regular"/>
                              <w:color w:val="000000" w:themeColor="text1"/>
                              <w:sz w:val="14"/>
                              <w:szCs w:val="14"/>
                              <w:lang w:val="es-ES"/>
                            </w:rPr>
                          </w:pPr>
                          <w:r w:rsidRPr="00A258F4">
                            <w:rPr>
                              <w:rFonts w:ascii="Montserrat Regular" w:hAnsi="Montserrat Regular"/>
                              <w:color w:val="000000" w:themeColor="text1"/>
                              <w:sz w:val="14"/>
                              <w:szCs w:val="14"/>
                              <w:lang w:val="es-ES"/>
                            </w:rPr>
                            <w:t>C.P. 1408</w:t>
                          </w:r>
                          <w:r w:rsidR="00760611" w:rsidRPr="00A258F4">
                            <w:rPr>
                              <w:rFonts w:ascii="Montserrat Regular" w:hAnsi="Montserrat Regular"/>
                              <w:color w:val="000000" w:themeColor="text1"/>
                              <w:sz w:val="14"/>
                              <w:szCs w:val="14"/>
                              <w:lang w:val="es-ES"/>
                            </w:rPr>
                            <w:t xml:space="preserve">0 Ciudad de México </w:t>
                          </w:r>
                          <w:r w:rsidR="00480724" w:rsidRPr="00A258F4">
                            <w:rPr>
                              <w:rFonts w:ascii="Montserrat Regular" w:hAnsi="Montserrat Regular"/>
                              <w:color w:val="000000" w:themeColor="text1"/>
                              <w:sz w:val="14"/>
                              <w:szCs w:val="14"/>
                              <w:lang w:val="es-ES"/>
                            </w:rPr>
                            <w:t xml:space="preserve">  </w:t>
                          </w:r>
                          <w:r w:rsidR="00760611" w:rsidRPr="00A258F4">
                            <w:rPr>
                              <w:rFonts w:ascii="Montserrat Regular" w:hAnsi="Montserrat Regular"/>
                              <w:color w:val="000000" w:themeColor="text1"/>
                              <w:sz w:val="14"/>
                              <w:szCs w:val="14"/>
                              <w:lang w:val="es-ES"/>
                            </w:rPr>
                            <w:t xml:space="preserve">Tel. </w:t>
                          </w:r>
                          <w:r w:rsidRPr="00A258F4">
                            <w:rPr>
                              <w:rFonts w:ascii="Montserrat Regular" w:hAnsi="Montserrat Regular"/>
                              <w:color w:val="000000" w:themeColor="text1"/>
                              <w:sz w:val="14"/>
                              <w:szCs w:val="14"/>
                              <w:lang w:val="es-ES"/>
                            </w:rPr>
                            <w:t xml:space="preserve">55 54 87 09 00 </w:t>
                          </w:r>
                          <w:r w:rsidR="00760611" w:rsidRPr="00A258F4">
                            <w:rPr>
                              <w:rFonts w:ascii="Montserrat Regular" w:hAnsi="Montserrat Regular"/>
                              <w:color w:val="000000" w:themeColor="text1"/>
                              <w:sz w:val="14"/>
                              <w:szCs w:val="14"/>
                              <w:lang w:val="es-ES"/>
                            </w:rPr>
                            <w:t>www.incmnsz.mx</w:t>
                          </w:r>
                        </w:p>
                        <w:p w14:paraId="39B51104" w14:textId="1863BF49" w:rsidR="0076375B" w:rsidRPr="00F26754" w:rsidRDefault="0076375B" w:rsidP="007E0ED4">
                          <w:pPr>
                            <w:spacing w:line="276" w:lineRule="auto"/>
                            <w:rPr>
                              <w:rFonts w:ascii="Montserrat Regular" w:hAnsi="Montserrat Regular"/>
                              <w:color w:val="BE955B"/>
                              <w:sz w:val="14"/>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3F44" id="_x0000_t202" coordsize="21600,21600" o:spt="202" path="m,l,21600r21600,l21600,xe">
              <v:stroke joinstyle="miter"/>
              <v:path gradientshapeok="t" o:connecttype="rect"/>
            </v:shapetype>
            <v:shape id=" 5" o:spid="_x0000_s1027" type="#_x0000_t202" style="position:absolute;left:0;text-align:left;margin-left:-5.25pt;margin-top:-2.6pt;width:39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" filled="f" stroked="f" strokecolor="#fc6" strokeweight="2pt">
              <v:path arrowok="t"/>
              <v:textbox inset=",7.2pt,,7.2pt">
                <w:txbxContent>
                  <w:p w14:paraId="45AE1C46" w14:textId="77777777" w:rsidR="00266BC1" w:rsidRPr="00B364F3" w:rsidRDefault="00266BC1" w:rsidP="007E0ED4">
                    <w:pPr>
                      <w:pStyle w:val="Piedepgina"/>
                      <w:tabs>
                        <w:tab w:val="right" w:pos="9356"/>
                      </w:tabs>
                      <w:spacing w:line="276" w:lineRule="auto"/>
                      <w:ind w:right="26"/>
                      <w:rPr>
                        <w:rFonts w:ascii="Montserrat Medium" w:hAnsi="Montserrat Medium"/>
                        <w:color w:val="984806"/>
                        <w:sz w:val="16"/>
                        <w:szCs w:val="16"/>
                      </w:rPr>
                    </w:pPr>
                  </w:p>
                  <w:p w14:paraId="6121DB24" w14:textId="45A61D51" w:rsidR="00760611" w:rsidRPr="00A258F4" w:rsidRDefault="00760611" w:rsidP="00760611">
                    <w:pPr>
                      <w:rPr>
                        <w:rFonts w:ascii="Montserrat Regular" w:hAnsi="Montserrat Regular" w:hint="eastAsia"/>
                        <w:color w:val="000000" w:themeColor="text1"/>
                        <w:sz w:val="14"/>
                        <w:szCs w:val="14"/>
                        <w:lang w:val="es-ES"/>
                      </w:rPr>
                    </w:pPr>
                    <w:r w:rsidRPr="00A258F4">
                      <w:rPr>
                        <w:rFonts w:ascii="Montserrat Regular" w:hAnsi="Montserrat Regular"/>
                        <w:color w:val="000000" w:themeColor="text1"/>
                        <w:sz w:val="14"/>
                        <w:szCs w:val="14"/>
                        <w:lang w:val="es-ES"/>
                      </w:rPr>
                      <w:t xml:space="preserve">Avenida Vasco de Quiroga No.15 Colonia Belisario Domínguez Sección XVI Alcaldía Tlalpan </w:t>
                    </w:r>
                  </w:p>
                  <w:p w14:paraId="63176604" w14:textId="3089C91E" w:rsidR="00760611" w:rsidRPr="00A258F4" w:rsidRDefault="00212814" w:rsidP="00760611">
                    <w:pPr>
                      <w:rPr>
                        <w:rFonts w:ascii="Montserrat Regular" w:hAnsi="Montserrat Regular" w:hint="eastAsia"/>
                        <w:color w:val="000000" w:themeColor="text1"/>
                        <w:sz w:val="14"/>
                        <w:szCs w:val="14"/>
                        <w:lang w:val="es-ES"/>
                      </w:rPr>
                    </w:pPr>
                    <w:r w:rsidRPr="00A258F4">
                      <w:rPr>
                        <w:rFonts w:ascii="Montserrat Regular" w:hAnsi="Montserrat Regular"/>
                        <w:color w:val="000000" w:themeColor="text1"/>
                        <w:sz w:val="14"/>
                        <w:szCs w:val="14"/>
                        <w:lang w:val="es-ES"/>
                      </w:rPr>
                      <w:t>C.P. 1408</w:t>
                    </w:r>
                    <w:r w:rsidR="00760611" w:rsidRPr="00A258F4">
                      <w:rPr>
                        <w:rFonts w:ascii="Montserrat Regular" w:hAnsi="Montserrat Regular"/>
                        <w:color w:val="000000" w:themeColor="text1"/>
                        <w:sz w:val="14"/>
                        <w:szCs w:val="14"/>
                        <w:lang w:val="es-ES"/>
                      </w:rPr>
                      <w:t xml:space="preserve">0 Ciudad de México </w:t>
                    </w:r>
                    <w:r w:rsidR="00480724" w:rsidRPr="00A258F4">
                      <w:rPr>
                        <w:rFonts w:ascii="Montserrat Regular" w:hAnsi="Montserrat Regular"/>
                        <w:color w:val="000000" w:themeColor="text1"/>
                        <w:sz w:val="14"/>
                        <w:szCs w:val="14"/>
                        <w:lang w:val="es-ES"/>
                      </w:rPr>
                      <w:t xml:space="preserve">  </w:t>
                    </w:r>
                    <w:r w:rsidR="00760611" w:rsidRPr="00A258F4">
                      <w:rPr>
                        <w:rFonts w:ascii="Montserrat Regular" w:hAnsi="Montserrat Regular"/>
                        <w:color w:val="000000" w:themeColor="text1"/>
                        <w:sz w:val="14"/>
                        <w:szCs w:val="14"/>
                        <w:lang w:val="es-ES"/>
                      </w:rPr>
                      <w:t xml:space="preserve">Tel. </w:t>
                    </w:r>
                    <w:r w:rsidRPr="00A258F4">
                      <w:rPr>
                        <w:rFonts w:ascii="Montserrat Regular" w:hAnsi="Montserrat Regular"/>
                        <w:color w:val="000000" w:themeColor="text1"/>
                        <w:sz w:val="14"/>
                        <w:szCs w:val="14"/>
                        <w:lang w:val="es-ES"/>
                      </w:rPr>
                      <w:t xml:space="preserve">55 54 87 09 00 </w:t>
                    </w:r>
                    <w:r w:rsidR="00760611" w:rsidRPr="00A258F4">
                      <w:rPr>
                        <w:rFonts w:ascii="Montserrat Regular" w:hAnsi="Montserrat Regular"/>
                        <w:color w:val="000000" w:themeColor="text1"/>
                        <w:sz w:val="14"/>
                        <w:szCs w:val="14"/>
                        <w:lang w:val="es-ES"/>
                      </w:rPr>
                      <w:t>www.incmnsz.mx</w:t>
                    </w:r>
                  </w:p>
                  <w:p w14:paraId="39B51104" w14:textId="1863BF49" w:rsidR="0076375B" w:rsidRPr="00F26754" w:rsidRDefault="0076375B" w:rsidP="007E0ED4">
                    <w:pPr>
                      <w:spacing w:line="276" w:lineRule="auto"/>
                      <w:rPr>
                        <w:rFonts w:ascii="Montserrat Regular" w:hAnsi="Montserrat Regular" w:hint="eastAsia"/>
                        <w:color w:val="BE955B"/>
                        <w:sz w:val="14"/>
                        <w:szCs w:val="14"/>
                      </w:rPr>
                    </w:pPr>
                  </w:p>
                </w:txbxContent>
              </v:textbox>
            </v:shape>
          </w:pict>
        </mc:Fallback>
      </mc:AlternateContent>
    </w: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47B53" w14:textId="77777777" w:rsidR="00F67EEB" w:rsidRDefault="00F67EEB" w:rsidP="00722229">
      <w:r>
        <w:separator/>
      </w:r>
    </w:p>
  </w:footnote>
  <w:footnote w:type="continuationSeparator" w:id="0">
    <w:p w14:paraId="3E09F7E0" w14:textId="77777777" w:rsidR="00F67EEB" w:rsidRDefault="00F67EEB"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10B853E7" w:rsidR="0076375B" w:rsidRDefault="0020318C"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59264" behindDoc="1" locked="0" layoutInCell="1" allowOverlap="1" wp14:anchorId="3443C30A" wp14:editId="37DC4E72">
          <wp:simplePos x="0" y="0"/>
          <wp:positionH relativeFrom="column">
            <wp:posOffset>-701040</wp:posOffset>
          </wp:positionH>
          <wp:positionV relativeFrom="paragraph">
            <wp:posOffset>-459740</wp:posOffset>
          </wp:positionV>
          <wp:extent cx="7744927" cy="1008762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7744927" cy="10087623"/>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4C10BE" w:rsidRPr="004C10BE">
      <w:rPr>
        <w:rFonts w:ascii="Montserrat Regular" w:hAnsi="Montserrat Regular"/>
        <w:b/>
        <w:bCs/>
        <w:noProof/>
        <w:color w:val="807F83"/>
        <w:sz w:val="18"/>
        <w:szCs w:val="18"/>
        <w:lang w:val="es-ES"/>
      </w:rPr>
      <w:t>3</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4C10BE" w:rsidRPr="004C10BE">
      <w:rPr>
        <w:rFonts w:ascii="Montserrat Regular" w:hAnsi="Montserrat Regular"/>
        <w:b/>
        <w:bCs/>
        <w:noProof/>
        <w:color w:val="807F83"/>
        <w:sz w:val="18"/>
        <w:szCs w:val="18"/>
        <w:lang w:val="es-ES"/>
      </w:rPr>
      <w:t>4</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791D26">
    <w:pPr>
      <w:jc w:val="right"/>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5385A8B0" w:rsidR="0076375B" w:rsidRPr="00791D26" w:rsidRDefault="00791D26" w:rsidP="00791D26">
    <w:pPr>
      <w:jc w:val="right"/>
      <w:rPr>
        <w:rFonts w:ascii="Arial" w:hAnsi="Arial" w:cs="Arial"/>
      </w:rPr>
    </w:pPr>
    <w:r>
      <w:rPr>
        <w:rFonts w:ascii="Arial" w:hAnsi="Arial" w:cs="Arial"/>
        <w:sz w:val="18"/>
        <w:lang w:val="es-MX"/>
      </w:rPr>
      <w:t>C</w:t>
    </w:r>
    <w:r w:rsidRPr="003B1A06">
      <w:rPr>
        <w:rFonts w:ascii="Arial" w:hAnsi="Arial" w:cs="Arial"/>
        <w:sz w:val="18"/>
        <w:lang w:val="es-MX"/>
      </w:rPr>
      <w:t>OMITRANS-</w:t>
    </w:r>
    <w:r>
      <w:rPr>
        <w:rFonts w:ascii="Arial" w:hAnsi="Arial" w:cs="Arial"/>
        <w:sz w:val="18"/>
        <w:lang w:val="es-MX"/>
      </w:rPr>
      <w:t>ORD</w:t>
    </w:r>
    <w:r w:rsidRPr="003B1A06">
      <w:rPr>
        <w:rFonts w:ascii="Arial" w:hAnsi="Arial" w:cs="Arial"/>
        <w:sz w:val="18"/>
        <w:lang w:val="es-MX"/>
      </w:rPr>
      <w:t>-</w:t>
    </w:r>
    <w:r>
      <w:rPr>
        <w:rFonts w:ascii="Arial" w:hAnsi="Arial" w:cs="Arial"/>
        <w:sz w:val="18"/>
        <w:lang w:val="es-MX"/>
      </w:rPr>
      <w:t>01RA/2021</w:t>
    </w:r>
    <w:r w:rsidR="0076375B">
      <w:rPr>
        <w:rFonts w:ascii="Montserrat Regular" w:hAnsi="Montserrat Regular"/>
        <w:color w:val="807F83"/>
        <w:sz w:val="18"/>
        <w:szCs w:val="18"/>
      </w:rPr>
      <w:t xml:space="preserve">                                                           </w:t>
    </w:r>
    <w:r>
      <w:rPr>
        <w:rFonts w:ascii="Montserrat Regular" w:hAnsi="Montserrat Regular"/>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788B"/>
    <w:rsid w:val="0005230F"/>
    <w:rsid w:val="00063DD3"/>
    <w:rsid w:val="00070734"/>
    <w:rsid w:val="00077444"/>
    <w:rsid w:val="00077EF8"/>
    <w:rsid w:val="00081E80"/>
    <w:rsid w:val="0008326A"/>
    <w:rsid w:val="00085D89"/>
    <w:rsid w:val="00090D83"/>
    <w:rsid w:val="00095B56"/>
    <w:rsid w:val="00095FE2"/>
    <w:rsid w:val="00097E86"/>
    <w:rsid w:val="000A4038"/>
    <w:rsid w:val="000B792A"/>
    <w:rsid w:val="000C3AEE"/>
    <w:rsid w:val="000D0A11"/>
    <w:rsid w:val="000D72A2"/>
    <w:rsid w:val="000E2D67"/>
    <w:rsid w:val="000E3C4D"/>
    <w:rsid w:val="000F19C4"/>
    <w:rsid w:val="000F7661"/>
    <w:rsid w:val="00100FB2"/>
    <w:rsid w:val="00102898"/>
    <w:rsid w:val="00114C59"/>
    <w:rsid w:val="00122385"/>
    <w:rsid w:val="00136AEF"/>
    <w:rsid w:val="0014235F"/>
    <w:rsid w:val="00147754"/>
    <w:rsid w:val="0016587B"/>
    <w:rsid w:val="00165D63"/>
    <w:rsid w:val="00166E04"/>
    <w:rsid w:val="00166F42"/>
    <w:rsid w:val="00175F78"/>
    <w:rsid w:val="00181E8A"/>
    <w:rsid w:val="00191858"/>
    <w:rsid w:val="001A1A6B"/>
    <w:rsid w:val="001B01D1"/>
    <w:rsid w:val="001C604E"/>
    <w:rsid w:val="001D25AA"/>
    <w:rsid w:val="001D25AD"/>
    <w:rsid w:val="001D46EC"/>
    <w:rsid w:val="001D6995"/>
    <w:rsid w:val="001E1B62"/>
    <w:rsid w:val="0020318C"/>
    <w:rsid w:val="00212814"/>
    <w:rsid w:val="00213032"/>
    <w:rsid w:val="00220C80"/>
    <w:rsid w:val="00223FC5"/>
    <w:rsid w:val="00227F6E"/>
    <w:rsid w:val="00233E9B"/>
    <w:rsid w:val="00234787"/>
    <w:rsid w:val="00243159"/>
    <w:rsid w:val="00253F51"/>
    <w:rsid w:val="00254CDC"/>
    <w:rsid w:val="00260FBF"/>
    <w:rsid w:val="00261102"/>
    <w:rsid w:val="00263345"/>
    <w:rsid w:val="002645EF"/>
    <w:rsid w:val="00266BC1"/>
    <w:rsid w:val="00271C14"/>
    <w:rsid w:val="00280330"/>
    <w:rsid w:val="002821B2"/>
    <w:rsid w:val="00282742"/>
    <w:rsid w:val="002843B8"/>
    <w:rsid w:val="00284858"/>
    <w:rsid w:val="00286092"/>
    <w:rsid w:val="0029360E"/>
    <w:rsid w:val="00297F6E"/>
    <w:rsid w:val="002A26C1"/>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33C94"/>
    <w:rsid w:val="0034453D"/>
    <w:rsid w:val="00347375"/>
    <w:rsid w:val="00357779"/>
    <w:rsid w:val="003609E3"/>
    <w:rsid w:val="0036387E"/>
    <w:rsid w:val="00367A68"/>
    <w:rsid w:val="00387AD8"/>
    <w:rsid w:val="003928D7"/>
    <w:rsid w:val="003A2F6B"/>
    <w:rsid w:val="003A3891"/>
    <w:rsid w:val="003A4280"/>
    <w:rsid w:val="003B1309"/>
    <w:rsid w:val="003C1130"/>
    <w:rsid w:val="003C11F4"/>
    <w:rsid w:val="003C5733"/>
    <w:rsid w:val="003E5266"/>
    <w:rsid w:val="003F1963"/>
    <w:rsid w:val="003F69C0"/>
    <w:rsid w:val="00403CE7"/>
    <w:rsid w:val="00426ACD"/>
    <w:rsid w:val="0043682F"/>
    <w:rsid w:val="00442D00"/>
    <w:rsid w:val="004450A7"/>
    <w:rsid w:val="00453EC0"/>
    <w:rsid w:val="00455ACE"/>
    <w:rsid w:val="0045684E"/>
    <w:rsid w:val="0046427E"/>
    <w:rsid w:val="004749C8"/>
    <w:rsid w:val="00480724"/>
    <w:rsid w:val="004815A1"/>
    <w:rsid w:val="004844B2"/>
    <w:rsid w:val="00484AB5"/>
    <w:rsid w:val="00485E34"/>
    <w:rsid w:val="00486A4E"/>
    <w:rsid w:val="00495657"/>
    <w:rsid w:val="00496C55"/>
    <w:rsid w:val="004A123A"/>
    <w:rsid w:val="004A4180"/>
    <w:rsid w:val="004A43FD"/>
    <w:rsid w:val="004C10BE"/>
    <w:rsid w:val="004C43FB"/>
    <w:rsid w:val="004C5F61"/>
    <w:rsid w:val="004D05BD"/>
    <w:rsid w:val="004D05F3"/>
    <w:rsid w:val="004D1F0B"/>
    <w:rsid w:val="004D4979"/>
    <w:rsid w:val="004E54A6"/>
    <w:rsid w:val="004F12AE"/>
    <w:rsid w:val="004F2CBF"/>
    <w:rsid w:val="00501F68"/>
    <w:rsid w:val="005058CB"/>
    <w:rsid w:val="00512B3F"/>
    <w:rsid w:val="00530798"/>
    <w:rsid w:val="00533430"/>
    <w:rsid w:val="00536F7F"/>
    <w:rsid w:val="0054108A"/>
    <w:rsid w:val="00543FC2"/>
    <w:rsid w:val="005445AE"/>
    <w:rsid w:val="0055069D"/>
    <w:rsid w:val="00553C88"/>
    <w:rsid w:val="0056645F"/>
    <w:rsid w:val="0056737E"/>
    <w:rsid w:val="00580BAE"/>
    <w:rsid w:val="00580DEB"/>
    <w:rsid w:val="0058160A"/>
    <w:rsid w:val="0058315B"/>
    <w:rsid w:val="005930F6"/>
    <w:rsid w:val="00596435"/>
    <w:rsid w:val="005A0969"/>
    <w:rsid w:val="005A4E59"/>
    <w:rsid w:val="005B067B"/>
    <w:rsid w:val="005D443E"/>
    <w:rsid w:val="005E33FE"/>
    <w:rsid w:val="005F45F7"/>
    <w:rsid w:val="00602DA7"/>
    <w:rsid w:val="00616E6F"/>
    <w:rsid w:val="0062652E"/>
    <w:rsid w:val="00627A8C"/>
    <w:rsid w:val="00630A48"/>
    <w:rsid w:val="00642544"/>
    <w:rsid w:val="0064268C"/>
    <w:rsid w:val="006459A5"/>
    <w:rsid w:val="00646BEE"/>
    <w:rsid w:val="0065176A"/>
    <w:rsid w:val="00653361"/>
    <w:rsid w:val="00656363"/>
    <w:rsid w:val="00663870"/>
    <w:rsid w:val="00671568"/>
    <w:rsid w:val="006724FC"/>
    <w:rsid w:val="00674201"/>
    <w:rsid w:val="00674D67"/>
    <w:rsid w:val="006847FB"/>
    <w:rsid w:val="00690C37"/>
    <w:rsid w:val="006A38F4"/>
    <w:rsid w:val="006B1BB2"/>
    <w:rsid w:val="006B459C"/>
    <w:rsid w:val="006B4ECE"/>
    <w:rsid w:val="006B553E"/>
    <w:rsid w:val="006C0C59"/>
    <w:rsid w:val="006C69F1"/>
    <w:rsid w:val="006D0B03"/>
    <w:rsid w:val="006D2565"/>
    <w:rsid w:val="006D3301"/>
    <w:rsid w:val="006D5A8E"/>
    <w:rsid w:val="006E6BD6"/>
    <w:rsid w:val="006F0847"/>
    <w:rsid w:val="006F1E48"/>
    <w:rsid w:val="007003B7"/>
    <w:rsid w:val="0070099D"/>
    <w:rsid w:val="007110D8"/>
    <w:rsid w:val="0071222D"/>
    <w:rsid w:val="00715BBB"/>
    <w:rsid w:val="00722229"/>
    <w:rsid w:val="00722373"/>
    <w:rsid w:val="00732D34"/>
    <w:rsid w:val="00736308"/>
    <w:rsid w:val="00747AC7"/>
    <w:rsid w:val="00760611"/>
    <w:rsid w:val="0076375B"/>
    <w:rsid w:val="007721B0"/>
    <w:rsid w:val="00774855"/>
    <w:rsid w:val="00781469"/>
    <w:rsid w:val="00782394"/>
    <w:rsid w:val="00782F44"/>
    <w:rsid w:val="0078319E"/>
    <w:rsid w:val="00791D26"/>
    <w:rsid w:val="007A7F57"/>
    <w:rsid w:val="007B315B"/>
    <w:rsid w:val="007B47D2"/>
    <w:rsid w:val="007B7746"/>
    <w:rsid w:val="007B7C3A"/>
    <w:rsid w:val="007C30CE"/>
    <w:rsid w:val="007D44C0"/>
    <w:rsid w:val="007D4630"/>
    <w:rsid w:val="007D57A8"/>
    <w:rsid w:val="007D5AA5"/>
    <w:rsid w:val="007E0ED4"/>
    <w:rsid w:val="007E6E54"/>
    <w:rsid w:val="007F17BE"/>
    <w:rsid w:val="007F6971"/>
    <w:rsid w:val="0080186B"/>
    <w:rsid w:val="00801B0D"/>
    <w:rsid w:val="00826AB5"/>
    <w:rsid w:val="0082725A"/>
    <w:rsid w:val="0082727D"/>
    <w:rsid w:val="008316E6"/>
    <w:rsid w:val="0083328D"/>
    <w:rsid w:val="00834048"/>
    <w:rsid w:val="008352E8"/>
    <w:rsid w:val="0083616F"/>
    <w:rsid w:val="00845D32"/>
    <w:rsid w:val="00846C91"/>
    <w:rsid w:val="00865601"/>
    <w:rsid w:val="008727D1"/>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A3D"/>
    <w:rsid w:val="008D381F"/>
    <w:rsid w:val="00921AFF"/>
    <w:rsid w:val="00924248"/>
    <w:rsid w:val="009244F8"/>
    <w:rsid w:val="00930F7F"/>
    <w:rsid w:val="00941652"/>
    <w:rsid w:val="00942746"/>
    <w:rsid w:val="00944430"/>
    <w:rsid w:val="0094493F"/>
    <w:rsid w:val="00954A43"/>
    <w:rsid w:val="00963124"/>
    <w:rsid w:val="009672A8"/>
    <w:rsid w:val="00982764"/>
    <w:rsid w:val="00986DA7"/>
    <w:rsid w:val="00992462"/>
    <w:rsid w:val="00996AA3"/>
    <w:rsid w:val="009A1A57"/>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258F4"/>
    <w:rsid w:val="00A35F9F"/>
    <w:rsid w:val="00A44ECA"/>
    <w:rsid w:val="00A45EA4"/>
    <w:rsid w:val="00A47C54"/>
    <w:rsid w:val="00A53EF8"/>
    <w:rsid w:val="00A55424"/>
    <w:rsid w:val="00A5742A"/>
    <w:rsid w:val="00A63A96"/>
    <w:rsid w:val="00A67FAA"/>
    <w:rsid w:val="00A74E07"/>
    <w:rsid w:val="00A849AA"/>
    <w:rsid w:val="00A91E34"/>
    <w:rsid w:val="00AB0D1B"/>
    <w:rsid w:val="00AB730F"/>
    <w:rsid w:val="00AC25E5"/>
    <w:rsid w:val="00AC5A7B"/>
    <w:rsid w:val="00AD2E62"/>
    <w:rsid w:val="00AD32E9"/>
    <w:rsid w:val="00AD43DF"/>
    <w:rsid w:val="00AE150E"/>
    <w:rsid w:val="00AE156D"/>
    <w:rsid w:val="00AF621E"/>
    <w:rsid w:val="00AF7D08"/>
    <w:rsid w:val="00B03C6E"/>
    <w:rsid w:val="00B051C2"/>
    <w:rsid w:val="00B1153C"/>
    <w:rsid w:val="00B147C9"/>
    <w:rsid w:val="00B25529"/>
    <w:rsid w:val="00B35566"/>
    <w:rsid w:val="00B364F3"/>
    <w:rsid w:val="00B50EEC"/>
    <w:rsid w:val="00B556F5"/>
    <w:rsid w:val="00B62DAE"/>
    <w:rsid w:val="00B63D00"/>
    <w:rsid w:val="00B65A44"/>
    <w:rsid w:val="00B708A9"/>
    <w:rsid w:val="00B74266"/>
    <w:rsid w:val="00B80558"/>
    <w:rsid w:val="00B85099"/>
    <w:rsid w:val="00B86481"/>
    <w:rsid w:val="00B90BF5"/>
    <w:rsid w:val="00B95D23"/>
    <w:rsid w:val="00BA59D4"/>
    <w:rsid w:val="00BC463C"/>
    <w:rsid w:val="00BD0FCC"/>
    <w:rsid w:val="00BE11AD"/>
    <w:rsid w:val="00BE12CA"/>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E3AA3"/>
    <w:rsid w:val="00CE40EE"/>
    <w:rsid w:val="00CE4707"/>
    <w:rsid w:val="00CE6222"/>
    <w:rsid w:val="00CE6249"/>
    <w:rsid w:val="00CE799F"/>
    <w:rsid w:val="00CF79D9"/>
    <w:rsid w:val="00D016FF"/>
    <w:rsid w:val="00D05343"/>
    <w:rsid w:val="00D10DA2"/>
    <w:rsid w:val="00D12490"/>
    <w:rsid w:val="00D1552D"/>
    <w:rsid w:val="00D26998"/>
    <w:rsid w:val="00D40F1E"/>
    <w:rsid w:val="00D42220"/>
    <w:rsid w:val="00D42DF7"/>
    <w:rsid w:val="00D54FB4"/>
    <w:rsid w:val="00D67324"/>
    <w:rsid w:val="00D7369D"/>
    <w:rsid w:val="00D74BD7"/>
    <w:rsid w:val="00D82FC6"/>
    <w:rsid w:val="00D9015A"/>
    <w:rsid w:val="00DA2A60"/>
    <w:rsid w:val="00DB1BFE"/>
    <w:rsid w:val="00DB4C7C"/>
    <w:rsid w:val="00DC0ADA"/>
    <w:rsid w:val="00DC0B37"/>
    <w:rsid w:val="00DC3744"/>
    <w:rsid w:val="00DD10BD"/>
    <w:rsid w:val="00DD121E"/>
    <w:rsid w:val="00DE0DA6"/>
    <w:rsid w:val="00DF290A"/>
    <w:rsid w:val="00DF2D30"/>
    <w:rsid w:val="00DF3570"/>
    <w:rsid w:val="00DF5BE2"/>
    <w:rsid w:val="00E036C0"/>
    <w:rsid w:val="00E069B2"/>
    <w:rsid w:val="00E074F0"/>
    <w:rsid w:val="00E12A32"/>
    <w:rsid w:val="00E152D8"/>
    <w:rsid w:val="00E15ECE"/>
    <w:rsid w:val="00E15FB4"/>
    <w:rsid w:val="00E23BE2"/>
    <w:rsid w:val="00E303FE"/>
    <w:rsid w:val="00E32DEC"/>
    <w:rsid w:val="00E3619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25F6"/>
    <w:rsid w:val="00EF2C0A"/>
    <w:rsid w:val="00EF63A6"/>
    <w:rsid w:val="00EF783E"/>
    <w:rsid w:val="00F0384A"/>
    <w:rsid w:val="00F05B0C"/>
    <w:rsid w:val="00F141C8"/>
    <w:rsid w:val="00F14B66"/>
    <w:rsid w:val="00F26754"/>
    <w:rsid w:val="00F34001"/>
    <w:rsid w:val="00F67EEB"/>
    <w:rsid w:val="00F74A0C"/>
    <w:rsid w:val="00F81CA2"/>
    <w:rsid w:val="00F849B9"/>
    <w:rsid w:val="00F93EA6"/>
    <w:rsid w:val="00FA4605"/>
    <w:rsid w:val="00FA7C45"/>
    <w:rsid w:val="00FB1FF2"/>
    <w:rsid w:val="00FB2DDF"/>
    <w:rsid w:val="00FC4882"/>
    <w:rsid w:val="00FC5A3B"/>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2E58-FDFE-44CE-8400-81CD3E9C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1366</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8866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7</cp:revision>
  <cp:lastPrinted>2021-01-13T16:11:00Z</cp:lastPrinted>
  <dcterms:created xsi:type="dcterms:W3CDTF">2021-01-12T18:43:00Z</dcterms:created>
  <dcterms:modified xsi:type="dcterms:W3CDTF">2021-01-13T16:19:00Z</dcterms:modified>
</cp:coreProperties>
</file>