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A2653" w14:textId="77777777" w:rsidR="00596246" w:rsidRDefault="00596246">
      <w:pPr>
        <w:pBdr>
          <w:top w:val="nil"/>
          <w:left w:val="nil"/>
          <w:bottom w:val="nil"/>
          <w:right w:val="nil"/>
          <w:between w:val="nil"/>
        </w:pBdr>
        <w:spacing w:line="276" w:lineRule="auto"/>
        <w:rPr>
          <w:rFonts w:ascii="Arial" w:eastAsia="Arial" w:hAnsi="Arial" w:cs="Arial"/>
          <w:color w:val="000000"/>
        </w:rPr>
      </w:pPr>
    </w:p>
    <w:tbl>
      <w:tblPr>
        <w:tblStyle w:val="a"/>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2"/>
        <w:gridCol w:w="4812"/>
      </w:tblGrid>
      <w:tr w:rsidR="00596246" w14:paraId="72AA2656" w14:textId="77777777">
        <w:trPr>
          <w:trHeight w:val="850"/>
          <w:jc w:val="center"/>
        </w:trPr>
        <w:tc>
          <w:tcPr>
            <w:tcW w:w="4822" w:type="dxa"/>
            <w:vAlign w:val="center"/>
          </w:tcPr>
          <w:p w14:paraId="72AA2654" w14:textId="77777777" w:rsidR="00596246" w:rsidRDefault="00F25B29">
            <w:pPr>
              <w:pBdr>
                <w:top w:val="nil"/>
                <w:left w:val="nil"/>
                <w:bottom w:val="nil"/>
                <w:right w:val="nil"/>
                <w:between w:val="nil"/>
              </w:pBdr>
              <w:ind w:right="120"/>
              <w:jc w:val="center"/>
              <w:rPr>
                <w:rFonts w:ascii="Montserrat" w:eastAsia="Montserrat" w:hAnsi="Montserrat" w:cs="Montserrat"/>
                <w:b/>
                <w:color w:val="000000"/>
              </w:rPr>
            </w:pPr>
            <w:r>
              <w:rPr>
                <w:rFonts w:ascii="Montserrat" w:eastAsia="Montserrat" w:hAnsi="Montserrat" w:cs="Montserrat"/>
                <w:b/>
                <w:color w:val="000000"/>
                <w:u w:val="single"/>
              </w:rPr>
              <w:t>Confidential Disclosure Agreement (CDA) -</w:t>
            </w:r>
          </w:p>
        </w:tc>
        <w:tc>
          <w:tcPr>
            <w:tcW w:w="4812" w:type="dxa"/>
            <w:vAlign w:val="center"/>
          </w:tcPr>
          <w:p w14:paraId="72AA2655" w14:textId="77777777" w:rsidR="00596246" w:rsidRDefault="00F25B29">
            <w:pPr>
              <w:pBdr>
                <w:top w:val="nil"/>
                <w:left w:val="nil"/>
                <w:bottom w:val="nil"/>
                <w:right w:val="nil"/>
                <w:between w:val="nil"/>
              </w:pBdr>
              <w:ind w:left="22" w:right="120"/>
              <w:jc w:val="center"/>
              <w:rPr>
                <w:rFonts w:ascii="Montserrat" w:eastAsia="Montserrat" w:hAnsi="Montserrat" w:cs="Montserrat"/>
                <w:b/>
                <w:color w:val="000000"/>
              </w:rPr>
            </w:pPr>
            <w:r>
              <w:rPr>
                <w:rFonts w:ascii="Montserrat" w:eastAsia="Montserrat" w:hAnsi="Montserrat" w:cs="Montserrat"/>
                <w:b/>
                <w:color w:val="000000"/>
                <w:u w:val="single"/>
              </w:rPr>
              <w:t>Acuerdo sobre la Divulgación de Información</w:t>
            </w:r>
            <w:r>
              <w:rPr>
                <w:rFonts w:ascii="Montserrat" w:eastAsia="Montserrat" w:hAnsi="Montserrat" w:cs="Montserrat"/>
                <w:b/>
                <w:color w:val="000000"/>
              </w:rPr>
              <w:t xml:space="preserve"> </w:t>
            </w:r>
            <w:r>
              <w:rPr>
                <w:rFonts w:ascii="Montserrat" w:eastAsia="Montserrat" w:hAnsi="Montserrat" w:cs="Montserrat"/>
                <w:b/>
                <w:color w:val="000000"/>
                <w:u w:val="single"/>
              </w:rPr>
              <w:t>Confidencial</w:t>
            </w:r>
          </w:p>
        </w:tc>
      </w:tr>
      <w:tr w:rsidR="00596246" w14:paraId="72AA2659" w14:textId="77777777">
        <w:trPr>
          <w:trHeight w:val="736"/>
          <w:jc w:val="center"/>
        </w:trPr>
        <w:tc>
          <w:tcPr>
            <w:tcW w:w="4822" w:type="dxa"/>
            <w:vAlign w:val="center"/>
          </w:tcPr>
          <w:p w14:paraId="72AA2657" w14:textId="77777777" w:rsidR="00596246" w:rsidRDefault="00F25B29">
            <w:pPr>
              <w:pBdr>
                <w:top w:val="nil"/>
                <w:left w:val="nil"/>
                <w:bottom w:val="nil"/>
                <w:right w:val="nil"/>
                <w:between w:val="nil"/>
              </w:pBdr>
              <w:ind w:left="163" w:right="120"/>
              <w:jc w:val="center"/>
              <w:rPr>
                <w:rFonts w:ascii="Montserrat" w:eastAsia="Montserrat" w:hAnsi="Montserrat" w:cs="Montserrat"/>
                <w:color w:val="000000"/>
              </w:rPr>
            </w:pPr>
            <w:r>
              <w:rPr>
                <w:rFonts w:ascii="Montserrat" w:eastAsia="Montserrat" w:hAnsi="Montserrat" w:cs="Montserrat"/>
                <w:color w:val="000000"/>
              </w:rPr>
              <w:t>Confidential Disclosure Agreement (CDA) - LATAM template</w:t>
            </w:r>
          </w:p>
        </w:tc>
        <w:tc>
          <w:tcPr>
            <w:tcW w:w="4812" w:type="dxa"/>
            <w:vAlign w:val="center"/>
          </w:tcPr>
          <w:p w14:paraId="72AA2658" w14:textId="77777777" w:rsidR="00596246" w:rsidRDefault="00F25B29">
            <w:pPr>
              <w:pBdr>
                <w:top w:val="nil"/>
                <w:left w:val="nil"/>
                <w:bottom w:val="nil"/>
                <w:right w:val="nil"/>
                <w:between w:val="nil"/>
              </w:pBdr>
              <w:ind w:left="163" w:right="120"/>
              <w:jc w:val="center"/>
              <w:rPr>
                <w:rFonts w:ascii="Montserrat" w:eastAsia="Montserrat" w:hAnsi="Montserrat" w:cs="Montserrat"/>
                <w:color w:val="000000"/>
              </w:rPr>
            </w:pPr>
            <w:r>
              <w:rPr>
                <w:rFonts w:ascii="Montserrat" w:eastAsia="Montserrat" w:hAnsi="Montserrat" w:cs="Montserrat"/>
                <w:color w:val="000000"/>
              </w:rPr>
              <w:t>Acuerdo sobre la Divulgación de Información Confidencial</w:t>
            </w:r>
          </w:p>
        </w:tc>
      </w:tr>
      <w:tr w:rsidR="00596246" w14:paraId="72AA265C" w14:textId="77777777">
        <w:trPr>
          <w:trHeight w:val="468"/>
          <w:jc w:val="center"/>
        </w:trPr>
        <w:tc>
          <w:tcPr>
            <w:tcW w:w="4822" w:type="dxa"/>
            <w:vAlign w:val="center"/>
          </w:tcPr>
          <w:p w14:paraId="72AA265A" w14:textId="77777777" w:rsidR="00596246" w:rsidRDefault="00F25B29">
            <w:pPr>
              <w:pBdr>
                <w:top w:val="nil"/>
                <w:left w:val="nil"/>
                <w:bottom w:val="nil"/>
                <w:right w:val="nil"/>
                <w:between w:val="nil"/>
              </w:pBdr>
              <w:ind w:left="163" w:right="120"/>
              <w:jc w:val="center"/>
              <w:rPr>
                <w:rFonts w:ascii="Montserrat" w:eastAsia="Montserrat" w:hAnsi="Montserrat" w:cs="Montserrat"/>
                <w:color w:val="000000"/>
              </w:rPr>
            </w:pPr>
            <w:r>
              <w:rPr>
                <w:rFonts w:ascii="Montserrat" w:eastAsia="Montserrat" w:hAnsi="Montserrat" w:cs="Montserrat"/>
                <w:color w:val="000000"/>
              </w:rPr>
              <w:t xml:space="preserve">Version: </w:t>
            </w:r>
          </w:p>
        </w:tc>
        <w:tc>
          <w:tcPr>
            <w:tcW w:w="4812" w:type="dxa"/>
            <w:vAlign w:val="center"/>
          </w:tcPr>
          <w:p w14:paraId="72AA265B" w14:textId="77777777" w:rsidR="00596246" w:rsidRDefault="00F25B29">
            <w:pPr>
              <w:pBdr>
                <w:top w:val="nil"/>
                <w:left w:val="nil"/>
                <w:bottom w:val="nil"/>
                <w:right w:val="nil"/>
                <w:between w:val="nil"/>
              </w:pBdr>
              <w:ind w:left="163" w:right="120"/>
              <w:jc w:val="center"/>
              <w:rPr>
                <w:rFonts w:ascii="Montserrat" w:eastAsia="Montserrat" w:hAnsi="Montserrat" w:cs="Montserrat"/>
                <w:color w:val="000000"/>
              </w:rPr>
            </w:pPr>
            <w:r>
              <w:rPr>
                <w:rFonts w:ascii="Montserrat" w:eastAsia="Montserrat" w:hAnsi="Montserrat" w:cs="Montserrat"/>
                <w:color w:val="000000"/>
              </w:rPr>
              <w:t xml:space="preserve">Versión: </w:t>
            </w:r>
          </w:p>
        </w:tc>
      </w:tr>
      <w:tr w:rsidR="00596246" w14:paraId="72AA265F" w14:textId="77777777">
        <w:trPr>
          <w:trHeight w:val="468"/>
          <w:jc w:val="center"/>
        </w:trPr>
        <w:tc>
          <w:tcPr>
            <w:tcW w:w="4822" w:type="dxa"/>
            <w:vAlign w:val="center"/>
          </w:tcPr>
          <w:p w14:paraId="72AA265D" w14:textId="77777777" w:rsidR="00596246" w:rsidRDefault="00F25B29">
            <w:pPr>
              <w:pBdr>
                <w:top w:val="nil"/>
                <w:left w:val="nil"/>
                <w:bottom w:val="nil"/>
                <w:right w:val="nil"/>
                <w:between w:val="nil"/>
              </w:pBdr>
              <w:ind w:left="163" w:right="120"/>
              <w:jc w:val="center"/>
              <w:rPr>
                <w:rFonts w:ascii="Montserrat" w:eastAsia="Montserrat" w:hAnsi="Montserrat" w:cs="Montserrat"/>
                <w:b/>
                <w:color w:val="000000"/>
              </w:rPr>
            </w:pPr>
            <w:r>
              <w:rPr>
                <w:rFonts w:ascii="Montserrat" w:eastAsia="Montserrat" w:hAnsi="Montserrat" w:cs="Montserrat"/>
                <w:b/>
                <w:color w:val="000000"/>
              </w:rPr>
              <w:t>CLINICAL TRIAL</w:t>
            </w:r>
          </w:p>
        </w:tc>
        <w:tc>
          <w:tcPr>
            <w:tcW w:w="4812" w:type="dxa"/>
            <w:vAlign w:val="center"/>
          </w:tcPr>
          <w:p w14:paraId="72AA265E" w14:textId="77777777" w:rsidR="00596246" w:rsidRDefault="00F25B29">
            <w:pPr>
              <w:pBdr>
                <w:top w:val="nil"/>
                <w:left w:val="nil"/>
                <w:bottom w:val="nil"/>
                <w:right w:val="nil"/>
                <w:between w:val="nil"/>
              </w:pBdr>
              <w:ind w:left="163" w:right="120"/>
              <w:jc w:val="center"/>
              <w:rPr>
                <w:rFonts w:ascii="Montserrat" w:eastAsia="Montserrat" w:hAnsi="Montserrat" w:cs="Montserrat"/>
                <w:b/>
                <w:color w:val="000000"/>
              </w:rPr>
            </w:pPr>
            <w:r>
              <w:rPr>
                <w:rFonts w:ascii="Montserrat" w:eastAsia="Montserrat" w:hAnsi="Montserrat" w:cs="Montserrat"/>
                <w:b/>
                <w:color w:val="000000"/>
              </w:rPr>
              <w:t>ENSAYO CLÍNICO</w:t>
            </w:r>
          </w:p>
        </w:tc>
      </w:tr>
      <w:tr w:rsidR="00596246" w14:paraId="72AA2662" w14:textId="77777777">
        <w:trPr>
          <w:trHeight w:val="737"/>
          <w:jc w:val="center"/>
        </w:trPr>
        <w:tc>
          <w:tcPr>
            <w:tcW w:w="4822" w:type="dxa"/>
            <w:vAlign w:val="center"/>
          </w:tcPr>
          <w:p w14:paraId="72AA2660" w14:textId="77777777" w:rsidR="00596246" w:rsidRDefault="00F25B29">
            <w:pPr>
              <w:pBdr>
                <w:top w:val="nil"/>
                <w:left w:val="nil"/>
                <w:bottom w:val="nil"/>
                <w:right w:val="nil"/>
                <w:between w:val="nil"/>
              </w:pBdr>
              <w:ind w:left="163" w:right="120"/>
              <w:jc w:val="center"/>
              <w:rPr>
                <w:rFonts w:ascii="Montserrat" w:eastAsia="Montserrat" w:hAnsi="Montserrat" w:cs="Montserrat"/>
                <w:b/>
                <w:color w:val="000000"/>
              </w:rPr>
            </w:pPr>
            <w:r>
              <w:rPr>
                <w:rFonts w:ascii="Montserrat" w:eastAsia="Montserrat" w:hAnsi="Montserrat" w:cs="Montserrat"/>
                <w:b/>
                <w:color w:val="000000"/>
              </w:rPr>
              <w:t>CONFIDENTIAL DISCLOSURE AGREEMENT</w:t>
            </w:r>
          </w:p>
        </w:tc>
        <w:tc>
          <w:tcPr>
            <w:tcW w:w="4812" w:type="dxa"/>
            <w:vAlign w:val="center"/>
          </w:tcPr>
          <w:p w14:paraId="72AA2661" w14:textId="77777777" w:rsidR="00596246" w:rsidRDefault="00F25B29">
            <w:pPr>
              <w:pBdr>
                <w:top w:val="nil"/>
                <w:left w:val="nil"/>
                <w:bottom w:val="nil"/>
                <w:right w:val="nil"/>
                <w:between w:val="nil"/>
              </w:pBdr>
              <w:ind w:left="163" w:right="120" w:hanging="357"/>
              <w:jc w:val="center"/>
              <w:rPr>
                <w:rFonts w:ascii="Montserrat" w:eastAsia="Montserrat" w:hAnsi="Montserrat" w:cs="Montserrat"/>
                <w:b/>
                <w:color w:val="000000"/>
              </w:rPr>
            </w:pPr>
            <w:r>
              <w:rPr>
                <w:rFonts w:ascii="Montserrat" w:eastAsia="Montserrat" w:hAnsi="Montserrat" w:cs="Montserrat"/>
                <w:b/>
                <w:color w:val="000000"/>
              </w:rPr>
              <w:t xml:space="preserve">  ACUERDO SOBRE LA DIVULGACIÓN DE INFORMACIÓN CONFIDENCIAL</w:t>
            </w:r>
          </w:p>
        </w:tc>
      </w:tr>
      <w:tr w:rsidR="00596246" w14:paraId="72AA2668" w14:textId="77777777">
        <w:trPr>
          <w:trHeight w:val="397"/>
          <w:jc w:val="center"/>
        </w:trPr>
        <w:tc>
          <w:tcPr>
            <w:tcW w:w="4822" w:type="dxa"/>
          </w:tcPr>
          <w:p w14:paraId="72AA2663" w14:textId="77777777" w:rsidR="00596246" w:rsidRDefault="00596246">
            <w:pPr>
              <w:pBdr>
                <w:top w:val="nil"/>
                <w:left w:val="nil"/>
                <w:bottom w:val="nil"/>
                <w:right w:val="nil"/>
                <w:between w:val="nil"/>
              </w:pBdr>
              <w:ind w:left="99"/>
              <w:jc w:val="both"/>
              <w:rPr>
                <w:rFonts w:ascii="Montserrat" w:eastAsia="Montserrat" w:hAnsi="Montserrat" w:cs="Montserrat"/>
                <w:b/>
                <w:color w:val="000000"/>
              </w:rPr>
            </w:pPr>
          </w:p>
          <w:p w14:paraId="72AA2664" w14:textId="57E2A64E" w:rsidR="00596246" w:rsidRDefault="00F25B29">
            <w:pPr>
              <w:pBdr>
                <w:top w:val="nil"/>
                <w:left w:val="nil"/>
                <w:bottom w:val="nil"/>
                <w:right w:val="nil"/>
                <w:between w:val="nil"/>
              </w:pBdr>
              <w:ind w:left="99"/>
              <w:jc w:val="both"/>
              <w:rPr>
                <w:rFonts w:ascii="Montserrat" w:eastAsia="Montserrat" w:hAnsi="Montserrat" w:cs="Montserrat"/>
                <w:color w:val="000000"/>
              </w:rPr>
            </w:pPr>
            <w:r>
              <w:rPr>
                <w:rFonts w:ascii="Montserrat" w:eastAsia="Montserrat" w:hAnsi="Montserrat" w:cs="Montserrat"/>
                <w:b/>
                <w:color w:val="000000"/>
              </w:rPr>
              <w:t xml:space="preserve">THIS CONFIDENTIAL DISCLOSURE AGREEMENT </w:t>
            </w:r>
            <w:r>
              <w:rPr>
                <w:rFonts w:ascii="Montserrat" w:eastAsia="Montserrat" w:hAnsi="Montserrat" w:cs="Montserrat"/>
                <w:color w:val="000000"/>
              </w:rPr>
              <w:t>(the “Agreement”) is made and entered into as of the date of last signature hereto (the “Effective Date”), by and between Janssen Research &amp; Development LLC having a business address at 920 Route 202 South, Raritan, New Jersey 08869 USA (“</w:t>
            </w:r>
            <w:r>
              <w:rPr>
                <w:rFonts w:ascii="Montserrat" w:eastAsia="Montserrat" w:hAnsi="Montserrat" w:cs="Montserrat"/>
                <w:b/>
                <w:color w:val="000000"/>
              </w:rPr>
              <w:t>Janssen</w:t>
            </w:r>
            <w:r>
              <w:rPr>
                <w:rFonts w:ascii="Montserrat" w:eastAsia="Montserrat" w:hAnsi="Montserrat" w:cs="Montserrat"/>
                <w:color w:val="000000"/>
              </w:rPr>
              <w:t>”), herein represented by its authorized representative and agent, Pharmaceutical Research Associates Mexico S. de R.L. de C. V., having a business address at Ave. Insurgentes Sur No. 1602, Desp. 503, Col. Crédito Constructor Mexico, Alcaldía Benito Juárez, Ciudad de México, C.P. 03940 México, (“</w:t>
            </w:r>
            <w:r>
              <w:rPr>
                <w:rFonts w:ascii="Montserrat" w:eastAsia="Montserrat" w:hAnsi="Montserrat" w:cs="Montserrat"/>
                <w:b/>
                <w:color w:val="000000"/>
              </w:rPr>
              <w:t>The</w:t>
            </w:r>
            <w:r>
              <w:rPr>
                <w:rFonts w:ascii="Montserrat" w:eastAsia="Montserrat" w:hAnsi="Montserrat" w:cs="Montserrat"/>
                <w:color w:val="000000"/>
              </w:rPr>
              <w:t xml:space="preserve"> </w:t>
            </w:r>
            <w:r>
              <w:rPr>
                <w:rFonts w:ascii="Montserrat" w:eastAsia="Montserrat" w:hAnsi="Montserrat" w:cs="Montserrat"/>
                <w:b/>
                <w:color w:val="000000"/>
              </w:rPr>
              <w:t>CRO</w:t>
            </w:r>
            <w:r>
              <w:rPr>
                <w:rFonts w:ascii="Montserrat" w:eastAsia="Montserrat" w:hAnsi="Montserrat" w:cs="Montserrat"/>
                <w:color w:val="000000"/>
              </w:rPr>
              <w:t>”) and Instituto Nacional de Ciencias Medicas y Nutricion Salvador Zubirán having a business address at Avenida Vasco de Quiroga No. 15, Col. Belisario Domínguez Sección XVI, Alcaldía Tlalpan, México Ciudad de México, C.P. 14080 (“</w:t>
            </w:r>
            <w:r w:rsidRPr="008F3716">
              <w:rPr>
                <w:rFonts w:ascii="Montserrat" w:eastAsia="Montserrat" w:hAnsi="Montserrat" w:cs="Montserrat"/>
                <w:b/>
                <w:bCs/>
                <w:color w:val="000000"/>
              </w:rPr>
              <w:t>The Institute</w:t>
            </w:r>
            <w:r>
              <w:rPr>
                <w:rFonts w:ascii="Montserrat" w:eastAsia="Montserrat" w:hAnsi="Montserrat" w:cs="Montserrat"/>
                <w:color w:val="000000"/>
              </w:rPr>
              <w:t>”)</w:t>
            </w:r>
            <w:r w:rsidR="001B70E3">
              <w:rPr>
                <w:rFonts w:ascii="Montserrat" w:eastAsia="Montserrat" w:hAnsi="Montserrat" w:cs="Montserrat"/>
                <w:color w:val="000000"/>
              </w:rPr>
              <w:t xml:space="preserve">, </w:t>
            </w:r>
            <w:r w:rsidR="001B70E3" w:rsidRPr="00990300">
              <w:rPr>
                <w:rFonts w:ascii="Montserrat" w:hAnsi="Montserrat"/>
                <w:color w:val="000000"/>
              </w:rPr>
              <w:t xml:space="preserve">Dr. Francisco </w:t>
            </w:r>
            <w:r w:rsidR="001B70E3" w:rsidRPr="00990300">
              <w:rPr>
                <w:rFonts w:ascii="Montserrat" w:hAnsi="Montserrat"/>
                <w:color w:val="000000"/>
              </w:rPr>
              <w:lastRenderedPageBreak/>
              <w:t xml:space="preserve">Rodríguez Covarrubias, </w:t>
            </w:r>
            <w:r w:rsidR="001B70E3">
              <w:rPr>
                <w:rFonts w:ascii="Montserrat" w:hAnsi="Montserrat"/>
                <w:color w:val="000000"/>
              </w:rPr>
              <w:t>linked</w:t>
            </w:r>
            <w:r w:rsidR="001B70E3" w:rsidRPr="00990300">
              <w:rPr>
                <w:rFonts w:ascii="Montserrat" w:hAnsi="Montserrat"/>
                <w:color w:val="000000"/>
              </w:rPr>
              <w:t xml:space="preserve"> to the Department of Urology of the Institute "</w:t>
            </w:r>
            <w:r w:rsidR="00656015" w:rsidRPr="008F3716">
              <w:rPr>
                <w:rFonts w:ascii="Montserrat" w:hAnsi="Montserrat"/>
                <w:b/>
                <w:bCs/>
                <w:color w:val="000000"/>
              </w:rPr>
              <w:t>Principal Investigator</w:t>
            </w:r>
            <w:r w:rsidR="00FF0400">
              <w:rPr>
                <w:rFonts w:ascii="Montserrat" w:hAnsi="Montserrat"/>
                <w:color w:val="000000"/>
              </w:rPr>
              <w:t>”</w:t>
            </w:r>
            <w:r w:rsidR="001B70E3" w:rsidRPr="001F6871">
              <w:rPr>
                <w:rFonts w:ascii="Montserrat" w:hAnsi="Montserrat"/>
                <w:color w:val="000000"/>
              </w:rPr>
              <w:t xml:space="preserve"> </w:t>
            </w:r>
            <w:r>
              <w:rPr>
                <w:rFonts w:ascii="Montserrat" w:eastAsia="Montserrat" w:hAnsi="Montserrat" w:cs="Montserrat"/>
                <w:color w:val="000000"/>
              </w:rPr>
              <w:t>(collectively “The Parties” and each individually “T</w:t>
            </w:r>
            <w:r w:rsidRPr="008F3716">
              <w:rPr>
                <w:rFonts w:ascii="Montserrat" w:eastAsia="Montserrat" w:hAnsi="Montserrat" w:cs="Montserrat"/>
                <w:b/>
                <w:bCs/>
                <w:color w:val="000000"/>
              </w:rPr>
              <w:t>he Party</w:t>
            </w:r>
            <w:r>
              <w:rPr>
                <w:rFonts w:ascii="Montserrat" w:eastAsia="Montserrat" w:hAnsi="Montserrat" w:cs="Montserrat"/>
                <w:color w:val="000000"/>
              </w:rPr>
              <w:t>”).</w:t>
            </w:r>
          </w:p>
        </w:tc>
        <w:tc>
          <w:tcPr>
            <w:tcW w:w="4812" w:type="dxa"/>
          </w:tcPr>
          <w:p w14:paraId="72AA2665" w14:textId="77777777" w:rsidR="00596246" w:rsidRDefault="00596246">
            <w:pPr>
              <w:pBdr>
                <w:top w:val="nil"/>
                <w:left w:val="nil"/>
                <w:bottom w:val="nil"/>
                <w:right w:val="nil"/>
                <w:between w:val="nil"/>
              </w:pBdr>
              <w:ind w:left="98" w:right="89"/>
              <w:jc w:val="both"/>
              <w:rPr>
                <w:rFonts w:ascii="Montserrat" w:eastAsia="Montserrat" w:hAnsi="Montserrat" w:cs="Montserrat"/>
                <w:b/>
                <w:color w:val="000000"/>
              </w:rPr>
            </w:pPr>
          </w:p>
          <w:p w14:paraId="72AA2666" w14:textId="24655105"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 xml:space="preserve">ESTE ACUERDO SOBRE LA DIVULGACIÓN DE INFORMACIÓN CONFIDENCIAL </w:t>
            </w:r>
            <w:r>
              <w:rPr>
                <w:rFonts w:ascii="Montserrat" w:eastAsia="Montserrat" w:hAnsi="Montserrat" w:cs="Montserrat"/>
                <w:color w:val="000000"/>
              </w:rPr>
              <w:t xml:space="preserve">(el </w:t>
            </w:r>
            <w:r>
              <w:rPr>
                <w:rFonts w:ascii="Montserrat" w:eastAsia="Montserrat" w:hAnsi="Montserrat" w:cs="Montserrat"/>
                <w:b/>
                <w:color w:val="000000"/>
              </w:rPr>
              <w:t>“Acuerdo”</w:t>
            </w:r>
            <w:r>
              <w:rPr>
                <w:rFonts w:ascii="Montserrat" w:eastAsia="Montserrat" w:hAnsi="Montserrat" w:cs="Montserrat"/>
                <w:color w:val="000000"/>
              </w:rPr>
              <w:t xml:space="preserve">) se celebra en la fecha de la última firma del presente (la “Fecha de Entrada en Vigencia”), por y entre Janssen Research &amp; Development LLC con </w:t>
            </w:r>
            <w:r>
              <w:rPr>
                <w:rFonts w:ascii="Montserrat" w:eastAsia="Montserrat" w:hAnsi="Montserrat" w:cs="Montserrat"/>
                <w:i/>
                <w:color w:val="000000"/>
              </w:rPr>
              <w:t>domicilio</w:t>
            </w:r>
            <w:r w:rsidR="00465445">
              <w:rPr>
                <w:rFonts w:ascii="Montserrat" w:eastAsia="Montserrat" w:hAnsi="Montserrat" w:cs="Montserrat"/>
                <w:i/>
                <w:color w:val="000000"/>
              </w:rPr>
              <w:t xml:space="preserve"> </w:t>
            </w:r>
            <w:r>
              <w:rPr>
                <w:rFonts w:ascii="Montserrat" w:eastAsia="Montserrat" w:hAnsi="Montserrat" w:cs="Montserrat"/>
                <w:color w:val="000000"/>
              </w:rPr>
              <w:t xml:space="preserve"> comercial en 920 Route 202 South, Raritan, New Jersey 08869 USA </w:t>
            </w:r>
            <w:r>
              <w:rPr>
                <w:rFonts w:ascii="Montserrat" w:eastAsia="Montserrat" w:hAnsi="Montserrat" w:cs="Montserrat"/>
                <w:b/>
                <w:color w:val="000000"/>
              </w:rPr>
              <w:t>(“Janssen”</w:t>
            </w:r>
            <w:r>
              <w:rPr>
                <w:rFonts w:ascii="Montserrat" w:eastAsia="Montserrat" w:hAnsi="Montserrat" w:cs="Montserrat"/>
                <w:color w:val="000000"/>
              </w:rPr>
              <w:t>) aquí representado por su representante autorizado y agente, Pharmaceutical Research Associates Mexico S. de R.L. de C. V., con domicilio comercial en Ave. Insurgentes Sur No. 1602, Desp. 503, Col. Crédito Constructor Mexico, Alcaldía Benito Juárez, Ciudad de México, C.P. 03940 México (</w:t>
            </w:r>
            <w:r>
              <w:rPr>
                <w:rFonts w:ascii="Montserrat" w:eastAsia="Montserrat" w:hAnsi="Montserrat" w:cs="Montserrat"/>
                <w:b/>
                <w:color w:val="000000"/>
              </w:rPr>
              <w:t>“La CRO”</w:t>
            </w:r>
            <w:r>
              <w:rPr>
                <w:rFonts w:ascii="Montserrat" w:eastAsia="Montserrat" w:hAnsi="Montserrat" w:cs="Montserrat"/>
                <w:color w:val="000000"/>
              </w:rPr>
              <w:t>) y el Instituto Nacional de Ciencias Médicas y Nutrición Salvador Zubirán con domicilio comercial en Avenida Vasco de Quiroga No. 15, Col. Belisario Domínguez Sección XVI, Alcaldía Tlalpan, México, Ciudad de México, C.P. 14080</w:t>
            </w:r>
            <w:r>
              <w:rPr>
                <w:rFonts w:ascii="Montserrat" w:eastAsia="Montserrat" w:hAnsi="Montserrat" w:cs="Montserrat"/>
                <w:b/>
                <w:color w:val="000000"/>
              </w:rPr>
              <w:t xml:space="preserve"> </w:t>
            </w:r>
            <w:r>
              <w:rPr>
                <w:rFonts w:ascii="Montserrat" w:eastAsia="Montserrat" w:hAnsi="Montserrat" w:cs="Montserrat"/>
                <w:color w:val="000000"/>
              </w:rPr>
              <w:t>(“</w:t>
            </w:r>
            <w:r>
              <w:rPr>
                <w:rFonts w:ascii="Montserrat" w:eastAsia="Montserrat" w:hAnsi="Montserrat" w:cs="Montserrat"/>
                <w:b/>
                <w:color w:val="000000"/>
              </w:rPr>
              <w:t>El Instituto</w:t>
            </w:r>
            <w:r w:rsidRPr="00FF0400">
              <w:rPr>
                <w:rFonts w:ascii="Montserrat" w:eastAsia="Montserrat" w:hAnsi="Montserrat" w:cs="Montserrat"/>
                <w:b/>
                <w:color w:val="000000"/>
              </w:rPr>
              <w:t>”</w:t>
            </w:r>
            <w:r w:rsidRPr="00FF0400">
              <w:rPr>
                <w:rFonts w:ascii="Montserrat" w:eastAsia="Montserrat" w:hAnsi="Montserrat" w:cs="Montserrat"/>
                <w:color w:val="000000"/>
              </w:rPr>
              <w:t>),</w:t>
            </w:r>
            <w:r w:rsidRPr="00FF0400">
              <w:rPr>
                <w:rFonts w:ascii="Montserrat" w:eastAsia="Montserrat" w:hAnsi="Montserrat" w:cs="Montserrat"/>
              </w:rPr>
              <w:t xml:space="preserve"> </w:t>
            </w:r>
            <w:r w:rsidRPr="008F3716">
              <w:rPr>
                <w:rFonts w:ascii="Montserrat" w:eastAsia="Montserrat" w:hAnsi="Montserrat" w:cs="Montserrat"/>
              </w:rPr>
              <w:t xml:space="preserve">el Dr. </w:t>
            </w:r>
            <w:r w:rsidRPr="008F3716">
              <w:rPr>
                <w:rFonts w:ascii="Montserrat" w:eastAsia="Montserrat" w:hAnsi="Montserrat" w:cs="Montserrat"/>
              </w:rPr>
              <w:lastRenderedPageBreak/>
              <w:t xml:space="preserve">Francisco Rodríguez Covarrubias, adscrito al Departamento de Urología del Instituto </w:t>
            </w:r>
            <w:r w:rsidRPr="008F3716">
              <w:rPr>
                <w:rFonts w:ascii="Montserrat" w:eastAsia="Montserrat" w:hAnsi="Montserrat" w:cs="Montserrat"/>
                <w:b/>
              </w:rPr>
              <w:t>“</w:t>
            </w:r>
            <w:r w:rsidR="00FF0400" w:rsidRPr="008F3716">
              <w:rPr>
                <w:rFonts w:ascii="Montserrat" w:eastAsia="Montserrat" w:hAnsi="Montserrat" w:cs="Montserrat"/>
                <w:b/>
              </w:rPr>
              <w:t>Investigador Principal</w:t>
            </w:r>
            <w:r w:rsidRPr="008F3716">
              <w:rPr>
                <w:rFonts w:ascii="Montserrat" w:eastAsia="Montserrat" w:hAnsi="Montserrat" w:cs="Montserrat"/>
                <w:b/>
              </w:rPr>
              <w:t>”</w:t>
            </w:r>
            <w:r w:rsidRPr="00FF0400">
              <w:rPr>
                <w:rFonts w:ascii="Montserrat" w:eastAsia="Montserrat" w:hAnsi="Montserrat" w:cs="Montserrat"/>
              </w:rPr>
              <w:t xml:space="preserve"> </w:t>
            </w:r>
            <w:r w:rsidRPr="00FF0400">
              <w:rPr>
                <w:rFonts w:ascii="Montserrat" w:eastAsia="Montserrat" w:hAnsi="Montserrat" w:cs="Montserrat"/>
                <w:color w:val="000000"/>
              </w:rPr>
              <w:t xml:space="preserve"> (conjuntamente </w:t>
            </w:r>
            <w:r w:rsidRPr="00FF0400">
              <w:rPr>
                <w:rFonts w:ascii="Montserrat" w:eastAsia="Montserrat" w:hAnsi="Montserrat" w:cs="Montserrat"/>
                <w:b/>
                <w:color w:val="000000"/>
              </w:rPr>
              <w:t>“</w:t>
            </w:r>
            <w:r>
              <w:rPr>
                <w:rFonts w:ascii="Montserrat" w:eastAsia="Montserrat" w:hAnsi="Montserrat" w:cs="Montserrat"/>
                <w:b/>
                <w:color w:val="000000"/>
              </w:rPr>
              <w:t>Las Partes”</w:t>
            </w:r>
            <w:r>
              <w:rPr>
                <w:rFonts w:ascii="Montserrat" w:eastAsia="Montserrat" w:hAnsi="Montserrat" w:cs="Montserrat"/>
                <w:color w:val="000000"/>
              </w:rPr>
              <w:t xml:space="preserve"> e individualmente </w:t>
            </w:r>
            <w:r>
              <w:rPr>
                <w:rFonts w:ascii="Montserrat" w:eastAsia="Montserrat" w:hAnsi="Montserrat" w:cs="Montserrat"/>
                <w:b/>
                <w:color w:val="000000"/>
              </w:rPr>
              <w:t>“La Parte”</w:t>
            </w:r>
            <w:r>
              <w:rPr>
                <w:rFonts w:ascii="Montserrat" w:eastAsia="Montserrat" w:hAnsi="Montserrat" w:cs="Montserrat"/>
                <w:color w:val="000000"/>
              </w:rPr>
              <w:t>).</w:t>
            </w:r>
          </w:p>
          <w:p w14:paraId="72AA2667" w14:textId="77777777" w:rsidR="00596246" w:rsidRDefault="00596246">
            <w:pPr>
              <w:pBdr>
                <w:top w:val="nil"/>
                <w:left w:val="nil"/>
                <w:bottom w:val="nil"/>
                <w:right w:val="nil"/>
                <w:between w:val="nil"/>
              </w:pBdr>
              <w:ind w:left="98" w:right="89"/>
              <w:jc w:val="both"/>
              <w:rPr>
                <w:rFonts w:ascii="Montserrat" w:eastAsia="Montserrat" w:hAnsi="Montserrat" w:cs="Montserrat"/>
                <w:i/>
                <w:color w:val="404040"/>
                <w:sz w:val="20"/>
                <w:szCs w:val="20"/>
              </w:rPr>
            </w:pPr>
          </w:p>
        </w:tc>
      </w:tr>
      <w:tr w:rsidR="00596246" w14:paraId="72AA266B" w14:textId="77777777">
        <w:trPr>
          <w:trHeight w:val="468"/>
          <w:jc w:val="center"/>
        </w:trPr>
        <w:tc>
          <w:tcPr>
            <w:tcW w:w="4822" w:type="dxa"/>
            <w:vAlign w:val="center"/>
          </w:tcPr>
          <w:p w14:paraId="72AA2669" w14:textId="77777777" w:rsidR="00596246" w:rsidRDefault="00F25B29">
            <w:pPr>
              <w:pBdr>
                <w:top w:val="nil"/>
                <w:left w:val="nil"/>
                <w:bottom w:val="nil"/>
                <w:right w:val="nil"/>
                <w:between w:val="nil"/>
              </w:pBdr>
              <w:ind w:left="99"/>
              <w:rPr>
                <w:rFonts w:ascii="Montserrat" w:eastAsia="Montserrat" w:hAnsi="Montserrat" w:cs="Montserrat"/>
                <w:b/>
                <w:color w:val="000000"/>
              </w:rPr>
            </w:pPr>
            <w:r>
              <w:rPr>
                <w:rFonts w:ascii="Montserrat" w:eastAsia="Montserrat" w:hAnsi="Montserrat" w:cs="Montserrat"/>
                <w:b/>
                <w:color w:val="000000"/>
              </w:rPr>
              <w:lastRenderedPageBreak/>
              <w:t>WITNESSETH</w:t>
            </w:r>
          </w:p>
        </w:tc>
        <w:tc>
          <w:tcPr>
            <w:tcW w:w="4812" w:type="dxa"/>
            <w:vAlign w:val="center"/>
          </w:tcPr>
          <w:p w14:paraId="72AA266A" w14:textId="77777777" w:rsidR="00596246" w:rsidRDefault="00F25B29">
            <w:pPr>
              <w:pBdr>
                <w:top w:val="nil"/>
                <w:left w:val="nil"/>
                <w:bottom w:val="nil"/>
                <w:right w:val="nil"/>
                <w:between w:val="nil"/>
              </w:pBdr>
              <w:ind w:left="98"/>
              <w:rPr>
                <w:rFonts w:ascii="Montserrat" w:eastAsia="Montserrat" w:hAnsi="Montserrat" w:cs="Montserrat"/>
                <w:b/>
                <w:color w:val="000000"/>
              </w:rPr>
            </w:pPr>
            <w:r>
              <w:rPr>
                <w:rFonts w:ascii="Montserrat" w:eastAsia="Montserrat" w:hAnsi="Montserrat" w:cs="Montserrat"/>
                <w:b/>
                <w:color w:val="000000"/>
              </w:rPr>
              <w:t>SE HACE CONSTAR</w:t>
            </w:r>
          </w:p>
        </w:tc>
      </w:tr>
      <w:tr w:rsidR="00596246" w14:paraId="72AA266F" w14:textId="77777777">
        <w:trPr>
          <w:trHeight w:val="468"/>
          <w:jc w:val="center"/>
        </w:trPr>
        <w:tc>
          <w:tcPr>
            <w:tcW w:w="4822" w:type="dxa"/>
          </w:tcPr>
          <w:p w14:paraId="72AA266C" w14:textId="77777777" w:rsidR="00596246" w:rsidRDefault="00F25B29">
            <w:pPr>
              <w:pBdr>
                <w:top w:val="nil"/>
                <w:left w:val="nil"/>
                <w:bottom w:val="nil"/>
                <w:right w:val="nil"/>
                <w:between w:val="nil"/>
              </w:pBdr>
              <w:ind w:left="99" w:right="85"/>
              <w:jc w:val="both"/>
              <w:rPr>
                <w:rFonts w:ascii="Montserrat" w:eastAsia="Montserrat" w:hAnsi="Montserrat" w:cs="Montserrat"/>
                <w:color w:val="000000"/>
              </w:rPr>
            </w:pPr>
            <w:r>
              <w:rPr>
                <w:rFonts w:ascii="Montserrat" w:eastAsia="Montserrat" w:hAnsi="Montserrat" w:cs="Montserrat"/>
                <w:b/>
                <w:color w:val="000000"/>
              </w:rPr>
              <w:t>WHEREAS</w:t>
            </w:r>
            <w:r>
              <w:rPr>
                <w:rFonts w:ascii="Montserrat" w:eastAsia="Montserrat" w:hAnsi="Montserrat" w:cs="Montserrat"/>
                <w:color w:val="000000"/>
              </w:rPr>
              <w:t>, “</w:t>
            </w:r>
            <w:r>
              <w:rPr>
                <w:rFonts w:ascii="Montserrat" w:eastAsia="Montserrat" w:hAnsi="Montserrat" w:cs="Montserrat"/>
                <w:b/>
                <w:color w:val="000000"/>
              </w:rPr>
              <w:t>Janssen</w:t>
            </w:r>
            <w:r>
              <w:rPr>
                <w:rFonts w:ascii="Montserrat" w:eastAsia="Montserrat" w:hAnsi="Montserrat" w:cs="Montserrat"/>
                <w:color w:val="000000"/>
              </w:rPr>
              <w:t>” and/or its Affiliates possesses certain confidential data, information, documentation and know-how, whether written, oral, electronic or inherent in samples or substances, relating to “</w:t>
            </w:r>
            <w:r>
              <w:rPr>
                <w:rFonts w:ascii="Montserrat" w:eastAsia="Montserrat" w:hAnsi="Montserrat" w:cs="Montserrat"/>
                <w:b/>
                <w:color w:val="000000"/>
              </w:rPr>
              <w:t>Janssen</w:t>
            </w:r>
            <w:r>
              <w:rPr>
                <w:rFonts w:ascii="Montserrat" w:eastAsia="Montserrat" w:hAnsi="Montserrat" w:cs="Montserrat"/>
                <w:color w:val="000000"/>
              </w:rPr>
              <w:t>”’s or its Affiliates’ business operations and to pharmaceutical, biologics and/or device research and development and commercialization, and possesses certain confidential assets, including, without limitation, inventions, processes, and intellectual properties related to its research and development plans and activities, in particular, but not limited to, information relating to clinical research involving the drug/device combination product TAR-200 and an anti-PD-1 antibody, each administered as a monotherapy or in combination with one another, including, but not limited to, clinical trial protocol and investigator brochures (hereinafter referred to as (</w:t>
            </w:r>
            <w:r>
              <w:rPr>
                <w:rFonts w:ascii="Montserrat" w:eastAsia="Montserrat" w:hAnsi="Montserrat" w:cs="Montserrat"/>
                <w:b/>
                <w:color w:val="000000"/>
              </w:rPr>
              <w:t>"Confidential Information"</w:t>
            </w:r>
            <w:r>
              <w:rPr>
                <w:rFonts w:ascii="Montserrat" w:eastAsia="Montserrat" w:hAnsi="Montserrat" w:cs="Montserrat"/>
                <w:color w:val="000000"/>
              </w:rPr>
              <w:t>), and</w:t>
            </w:r>
          </w:p>
          <w:p w14:paraId="72AA266D" w14:textId="77777777" w:rsidR="00596246" w:rsidRDefault="00596246">
            <w:pPr>
              <w:pBdr>
                <w:top w:val="nil"/>
                <w:left w:val="nil"/>
                <w:bottom w:val="nil"/>
                <w:right w:val="nil"/>
                <w:between w:val="nil"/>
              </w:pBdr>
              <w:ind w:left="99" w:right="88"/>
              <w:jc w:val="both"/>
              <w:rPr>
                <w:rFonts w:ascii="Montserrat" w:eastAsia="Montserrat" w:hAnsi="Montserrat" w:cs="Montserrat"/>
                <w:color w:val="000000"/>
              </w:rPr>
            </w:pPr>
          </w:p>
        </w:tc>
        <w:tc>
          <w:tcPr>
            <w:tcW w:w="4812" w:type="dxa"/>
          </w:tcPr>
          <w:p w14:paraId="72AA266E"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POR CUANTO</w:t>
            </w:r>
            <w:r>
              <w:rPr>
                <w:rFonts w:ascii="Montserrat" w:eastAsia="Montserrat" w:hAnsi="Montserrat" w:cs="Montserrat"/>
                <w:color w:val="000000"/>
              </w:rPr>
              <w:t xml:space="preserve">, </w:t>
            </w:r>
            <w:r>
              <w:rPr>
                <w:rFonts w:ascii="Montserrat" w:eastAsia="Montserrat" w:hAnsi="Montserrat" w:cs="Montserrat"/>
                <w:b/>
                <w:color w:val="000000"/>
              </w:rPr>
              <w:t xml:space="preserve">“Janssen” </w:t>
            </w:r>
            <w:r>
              <w:rPr>
                <w:rFonts w:ascii="Montserrat" w:eastAsia="Montserrat" w:hAnsi="Montserrat" w:cs="Montserrat"/>
                <w:color w:val="000000"/>
              </w:rPr>
              <w:t xml:space="preserve">y/o sus Afiliadas poseen ciertos datos, información, documentación y un saber hacer de carácter confidencial, ya sea de manera escrita, oral, electrónica o inherente en muestras o sustancias, en relación con las operaciones comerciales de </w:t>
            </w:r>
            <w:r>
              <w:rPr>
                <w:rFonts w:ascii="Montserrat" w:eastAsia="Montserrat" w:hAnsi="Montserrat" w:cs="Montserrat"/>
                <w:b/>
                <w:color w:val="000000"/>
              </w:rPr>
              <w:t xml:space="preserve">“Janssen” </w:t>
            </w:r>
            <w:r>
              <w:rPr>
                <w:rFonts w:ascii="Montserrat" w:eastAsia="Montserrat" w:hAnsi="Montserrat" w:cs="Montserrat"/>
                <w:color w:val="000000"/>
              </w:rPr>
              <w:t xml:space="preserve">o de sus Afiliadas, y en relación con la investigación y el desarrollo y la comercialización de productos farmacéuticos, biológicos y/o dispositivos; y poseen ciertos bienes confidenciales, que </w:t>
            </w:r>
            <w:r>
              <w:rPr>
                <w:rFonts w:ascii="Montserrat" w:eastAsia="Montserrat" w:hAnsi="Montserrat" w:cs="Montserrat"/>
                <w:i/>
                <w:color w:val="000000"/>
              </w:rPr>
              <w:t>incluyen, sin limitación</w:t>
            </w:r>
            <w:r>
              <w:rPr>
                <w:rFonts w:ascii="Montserrat" w:eastAsia="Montserrat" w:hAnsi="Montserrat" w:cs="Montserrat"/>
                <w:color w:val="000000"/>
              </w:rPr>
              <w:t xml:space="preserve">, inventos, procesos y de propiedad intelectual relacionados con sus planes y actividades de investigación y desarrollo, en particular, aunque no de manera limitante, información relacionada con la investigación clínica concerniente el producto de combinación de fármaco/ dispositivo  </w:t>
            </w:r>
            <w:r>
              <w:rPr>
                <w:rFonts w:ascii="Montserrat" w:eastAsia="Montserrat" w:hAnsi="Montserrat" w:cs="Montserrat"/>
                <w:b/>
                <w:i/>
                <w:color w:val="000000"/>
              </w:rPr>
              <w:t xml:space="preserve">TAR-200 y el anticuerpo anti-PD-1 </w:t>
            </w:r>
            <w:r>
              <w:rPr>
                <w:rFonts w:ascii="Montserrat" w:eastAsia="Montserrat" w:hAnsi="Montserrat" w:cs="Montserrat"/>
                <w:color w:val="000000"/>
              </w:rPr>
              <w:t xml:space="preserve">, cada una administrada como monoterapia o en combinación una con la otra, incluyendo, pero son limitar, al Protocolo para  ensayo clínico y los folletos del Investigador denominado en lo sucesivo  (la </w:t>
            </w:r>
            <w:r>
              <w:rPr>
                <w:rFonts w:ascii="Montserrat" w:eastAsia="Montserrat" w:hAnsi="Montserrat" w:cs="Montserrat"/>
                <w:b/>
                <w:color w:val="000000"/>
              </w:rPr>
              <w:t>“Información Confidencial”</w:t>
            </w:r>
            <w:r>
              <w:rPr>
                <w:rFonts w:ascii="Montserrat" w:eastAsia="Montserrat" w:hAnsi="Montserrat" w:cs="Montserrat"/>
                <w:color w:val="000000"/>
              </w:rPr>
              <w:t>), y</w:t>
            </w:r>
          </w:p>
        </w:tc>
      </w:tr>
      <w:tr w:rsidR="00596246" w14:paraId="72AA2672" w14:textId="77777777">
        <w:trPr>
          <w:trHeight w:val="1077"/>
          <w:jc w:val="center"/>
        </w:trPr>
        <w:tc>
          <w:tcPr>
            <w:tcW w:w="4822" w:type="dxa"/>
          </w:tcPr>
          <w:p w14:paraId="72AA2670" w14:textId="1C5D4D20" w:rsidR="00596246" w:rsidRDefault="00F25B29">
            <w:pPr>
              <w:pBdr>
                <w:top w:val="nil"/>
                <w:left w:val="nil"/>
                <w:bottom w:val="nil"/>
                <w:right w:val="nil"/>
                <w:between w:val="nil"/>
              </w:pBdr>
              <w:ind w:left="99" w:right="86"/>
              <w:jc w:val="both"/>
              <w:rPr>
                <w:rFonts w:ascii="Montserrat" w:eastAsia="Montserrat" w:hAnsi="Montserrat" w:cs="Montserrat"/>
                <w:color w:val="000000"/>
              </w:rPr>
            </w:pPr>
            <w:r>
              <w:rPr>
                <w:rFonts w:ascii="Montserrat" w:eastAsia="Montserrat" w:hAnsi="Montserrat" w:cs="Montserrat"/>
                <w:b/>
                <w:color w:val="000000"/>
              </w:rPr>
              <w:lastRenderedPageBreak/>
              <w:t>WHEREAS</w:t>
            </w:r>
            <w:r>
              <w:rPr>
                <w:rFonts w:ascii="Montserrat" w:eastAsia="Montserrat" w:hAnsi="Montserrat" w:cs="Montserrat"/>
                <w:color w:val="000000"/>
              </w:rPr>
              <w:t xml:space="preserve">, </w:t>
            </w:r>
            <w:r>
              <w:rPr>
                <w:rFonts w:ascii="Montserrat" w:eastAsia="Montserrat" w:hAnsi="Montserrat" w:cs="Montserrat"/>
                <w:b/>
                <w:color w:val="000000"/>
              </w:rPr>
              <w:t>“The Institute”</w:t>
            </w:r>
            <w:r>
              <w:rPr>
                <w:rFonts w:ascii="Montserrat" w:eastAsia="Montserrat" w:hAnsi="Montserrat" w:cs="Montserrat"/>
                <w:color w:val="000000"/>
              </w:rPr>
              <w:t xml:space="preserve"> </w:t>
            </w:r>
            <w:r w:rsidR="001B6EDD">
              <w:t>t</w:t>
            </w:r>
            <w:r w:rsidR="001B6EDD" w:rsidRPr="001F6871">
              <w:rPr>
                <w:rFonts w:ascii="Montserrat" w:hAnsi="Montserrat"/>
                <w:bCs/>
                <w:color w:val="000000"/>
              </w:rPr>
              <w:t>hrough the "</w:t>
            </w:r>
            <w:r w:rsidR="00E377FE" w:rsidRPr="008F3716">
              <w:rPr>
                <w:rFonts w:ascii="Montserrat" w:hAnsi="Montserrat"/>
                <w:b/>
                <w:color w:val="000000"/>
              </w:rPr>
              <w:t>Principal Investigator</w:t>
            </w:r>
            <w:r w:rsidR="001B6EDD" w:rsidRPr="008F3716">
              <w:rPr>
                <w:rFonts w:ascii="Montserrat" w:hAnsi="Montserrat"/>
                <w:b/>
                <w:color w:val="000000"/>
              </w:rPr>
              <w:t>"</w:t>
            </w:r>
            <w:r w:rsidR="00B51919">
              <w:rPr>
                <w:rFonts w:ascii="Montserrat" w:hAnsi="Montserrat"/>
                <w:bCs/>
                <w:color w:val="000000"/>
              </w:rPr>
              <w:t xml:space="preserve"> </w:t>
            </w:r>
            <w:r>
              <w:rPr>
                <w:rFonts w:ascii="Montserrat" w:eastAsia="Montserrat" w:hAnsi="Montserrat" w:cs="Montserrat"/>
                <w:color w:val="000000"/>
              </w:rPr>
              <w:t>is willing to receive from</w:t>
            </w:r>
            <w:r w:rsidR="00D87075">
              <w:rPr>
                <w:rFonts w:ascii="Montserrat" w:eastAsia="Montserrat" w:hAnsi="Montserrat" w:cs="Montserrat"/>
                <w:color w:val="000000"/>
              </w:rPr>
              <w:t xml:space="preserve"> </w:t>
            </w:r>
            <w:r>
              <w:rPr>
                <w:rFonts w:ascii="Montserrat" w:eastAsia="Montserrat" w:hAnsi="Montserrat" w:cs="Montserrat"/>
                <w:b/>
                <w:color w:val="000000"/>
              </w:rPr>
              <w:t>“Janssen”</w:t>
            </w:r>
            <w:r>
              <w:rPr>
                <w:rFonts w:ascii="Montserrat" w:eastAsia="Montserrat" w:hAnsi="Montserrat" w:cs="Montserrat"/>
                <w:color w:val="000000"/>
              </w:rPr>
              <w:t xml:space="preserve"> Confidential Information </w:t>
            </w:r>
            <w:r w:rsidR="00D87075">
              <w:rPr>
                <w:rFonts w:ascii="Montserrat" w:hAnsi="Montserrat"/>
                <w:color w:val="000000"/>
              </w:rPr>
              <w:t xml:space="preserve"> related to</w:t>
            </w:r>
            <w:r w:rsidR="00D87075">
              <w:t xml:space="preserve"> </w:t>
            </w:r>
            <w:r w:rsidR="00D87075" w:rsidRPr="00542650">
              <w:rPr>
                <w:rFonts w:ascii="Montserrat" w:hAnsi="Montserrat"/>
                <w:color w:val="000000"/>
              </w:rPr>
              <w:t xml:space="preserve">the clinical research concerning the drug / device combination product </w:t>
            </w:r>
            <w:r w:rsidR="00D87075" w:rsidRPr="008F3716">
              <w:rPr>
                <w:rFonts w:ascii="Montserrat" w:hAnsi="Montserrat"/>
                <w:b/>
                <w:bCs/>
                <w:i/>
                <w:iCs/>
                <w:color w:val="000000"/>
              </w:rPr>
              <w:t>TAR-200 and the anti-PD-1 antibody,</w:t>
            </w:r>
            <w:r>
              <w:rPr>
                <w:rFonts w:ascii="Montserrat" w:eastAsia="Montserrat" w:hAnsi="Montserrat" w:cs="Montserrat"/>
                <w:color w:val="000000"/>
              </w:rPr>
              <w:t xml:space="preserve"> to the terms and conditions set forth below.</w:t>
            </w:r>
          </w:p>
        </w:tc>
        <w:tc>
          <w:tcPr>
            <w:tcW w:w="4812" w:type="dxa"/>
          </w:tcPr>
          <w:p w14:paraId="72AA2671" w14:textId="49A55F05" w:rsidR="00596246" w:rsidRDefault="00F25B29">
            <w:pPr>
              <w:pBdr>
                <w:top w:val="nil"/>
                <w:left w:val="nil"/>
                <w:bottom w:val="nil"/>
                <w:right w:val="nil"/>
                <w:between w:val="nil"/>
              </w:pBdr>
              <w:ind w:left="98" w:right="90"/>
              <w:jc w:val="both"/>
              <w:rPr>
                <w:rFonts w:ascii="Montserrat" w:eastAsia="Montserrat" w:hAnsi="Montserrat" w:cs="Montserrat"/>
                <w:color w:val="000000"/>
              </w:rPr>
            </w:pPr>
            <w:r>
              <w:rPr>
                <w:rFonts w:ascii="Montserrat" w:eastAsia="Montserrat" w:hAnsi="Montserrat" w:cs="Montserrat"/>
                <w:b/>
                <w:color w:val="000000"/>
              </w:rPr>
              <w:t>POR CUANTO</w:t>
            </w:r>
            <w:r>
              <w:rPr>
                <w:rFonts w:ascii="Montserrat" w:eastAsia="Montserrat" w:hAnsi="Montserrat" w:cs="Montserrat"/>
                <w:color w:val="000000"/>
              </w:rPr>
              <w:t xml:space="preserve">, </w:t>
            </w:r>
            <w:r>
              <w:rPr>
                <w:rFonts w:ascii="Montserrat" w:eastAsia="Montserrat" w:hAnsi="Montserrat" w:cs="Montserrat"/>
                <w:b/>
                <w:color w:val="000000"/>
              </w:rPr>
              <w:t>“El Instituto</w:t>
            </w:r>
            <w:r w:rsidRPr="00FF0400">
              <w:rPr>
                <w:rFonts w:ascii="Montserrat" w:eastAsia="Montserrat" w:hAnsi="Montserrat" w:cs="Montserrat"/>
                <w:b/>
                <w:color w:val="000000"/>
              </w:rPr>
              <w:t>”,</w:t>
            </w:r>
            <w:r w:rsidRPr="008F3716">
              <w:rPr>
                <w:rFonts w:ascii="Montserrat" w:eastAsia="Montserrat" w:hAnsi="Montserrat" w:cs="Montserrat"/>
                <w:b/>
                <w:color w:val="000000"/>
              </w:rPr>
              <w:t xml:space="preserve"> </w:t>
            </w:r>
            <w:r w:rsidRPr="008F3716">
              <w:rPr>
                <w:rFonts w:ascii="Montserrat" w:eastAsia="Montserrat" w:hAnsi="Montserrat" w:cs="Montserrat"/>
                <w:color w:val="000000"/>
              </w:rPr>
              <w:t xml:space="preserve">mediante </w:t>
            </w:r>
            <w:r w:rsidRPr="008F3716">
              <w:rPr>
                <w:rFonts w:ascii="Montserrat" w:eastAsia="Montserrat" w:hAnsi="Montserrat" w:cs="Montserrat"/>
              </w:rPr>
              <w:t>el</w:t>
            </w:r>
            <w:r w:rsidRPr="008F3716">
              <w:rPr>
                <w:rFonts w:ascii="Montserrat" w:eastAsia="Montserrat" w:hAnsi="Montserrat" w:cs="Montserrat"/>
                <w:b/>
              </w:rPr>
              <w:t xml:space="preserve"> “</w:t>
            </w:r>
            <w:r w:rsidR="00FF0400" w:rsidRPr="008F3716">
              <w:rPr>
                <w:rFonts w:ascii="Montserrat" w:eastAsia="Montserrat" w:hAnsi="Montserrat" w:cs="Montserrat"/>
                <w:b/>
              </w:rPr>
              <w:t>Investigador Principal</w:t>
            </w:r>
            <w:r w:rsidRPr="008F3716">
              <w:rPr>
                <w:rFonts w:ascii="Montserrat" w:eastAsia="Montserrat" w:hAnsi="Montserrat" w:cs="Montserrat"/>
                <w:b/>
              </w:rPr>
              <w:t>”</w:t>
            </w:r>
            <w:r w:rsidRPr="008F3716">
              <w:rPr>
                <w:rFonts w:ascii="Montserrat" w:eastAsia="Montserrat" w:hAnsi="Montserrat" w:cs="Montserrat"/>
                <w:color w:val="000000"/>
              </w:rPr>
              <w:t xml:space="preserve"> desea recibir la </w:t>
            </w:r>
            <w:r w:rsidRPr="008F3716">
              <w:rPr>
                <w:rFonts w:ascii="Montserrat" w:eastAsia="Montserrat" w:hAnsi="Montserrat" w:cs="Montserrat"/>
                <w:bCs/>
                <w:color w:val="000000"/>
              </w:rPr>
              <w:t>Información Confidencia</w:t>
            </w:r>
            <w:r w:rsidRPr="008F3716">
              <w:rPr>
                <w:rFonts w:ascii="Montserrat" w:eastAsia="Montserrat" w:hAnsi="Montserrat" w:cs="Montserrat"/>
                <w:color w:val="000000"/>
              </w:rPr>
              <w:t xml:space="preserve">l de </w:t>
            </w:r>
            <w:r w:rsidRPr="008F3716">
              <w:rPr>
                <w:rFonts w:ascii="Montserrat" w:eastAsia="Montserrat" w:hAnsi="Montserrat" w:cs="Montserrat"/>
                <w:b/>
                <w:color w:val="000000"/>
              </w:rPr>
              <w:t xml:space="preserve">“Janssen”, </w:t>
            </w:r>
            <w:r w:rsidRPr="008F3716">
              <w:rPr>
                <w:rFonts w:ascii="Montserrat" w:eastAsia="Montserrat" w:hAnsi="Montserrat" w:cs="Montserrat"/>
                <w:color w:val="000000"/>
              </w:rPr>
              <w:t>relacionada con</w:t>
            </w:r>
            <w:r w:rsidRPr="008F3716">
              <w:rPr>
                <w:rFonts w:ascii="Montserrat" w:eastAsia="Montserrat" w:hAnsi="Montserrat" w:cs="Montserrat"/>
                <w:b/>
                <w:color w:val="000000"/>
              </w:rPr>
              <w:t xml:space="preserve"> </w:t>
            </w:r>
            <w:r w:rsidRPr="008F3716">
              <w:rPr>
                <w:rFonts w:ascii="Montserrat" w:eastAsia="Montserrat" w:hAnsi="Montserrat" w:cs="Montserrat"/>
              </w:rPr>
              <w:t xml:space="preserve">la investigación clínica concerniente el producto de combinación de fármaco/ dispositivo  </w:t>
            </w:r>
            <w:r w:rsidRPr="008F3716">
              <w:rPr>
                <w:rFonts w:ascii="Montserrat" w:eastAsia="Montserrat" w:hAnsi="Montserrat" w:cs="Montserrat"/>
                <w:b/>
                <w:i/>
              </w:rPr>
              <w:t>TAR-200 y el anticuerpo anti-PD-1,</w:t>
            </w:r>
            <w:r w:rsidRPr="008F3716">
              <w:rPr>
                <w:rFonts w:ascii="Montserrat" w:eastAsia="Montserrat" w:hAnsi="Montserrat" w:cs="Montserrat"/>
                <w:color w:val="000000"/>
              </w:rPr>
              <w:t xml:space="preserve"> </w:t>
            </w:r>
            <w:r w:rsidRPr="00FF0400">
              <w:rPr>
                <w:rFonts w:ascii="Montserrat" w:eastAsia="Montserrat" w:hAnsi="Montserrat" w:cs="Montserrat"/>
              </w:rPr>
              <w:t>en l</w:t>
            </w:r>
            <w:r w:rsidRPr="00FF0400">
              <w:rPr>
                <w:rFonts w:ascii="Montserrat" w:eastAsia="Montserrat" w:hAnsi="Montserrat" w:cs="Montserrat"/>
                <w:color w:val="000000"/>
              </w:rPr>
              <w:t>os t</w:t>
            </w:r>
            <w:r>
              <w:rPr>
                <w:rFonts w:ascii="Montserrat" w:eastAsia="Montserrat" w:hAnsi="Montserrat" w:cs="Montserrat"/>
                <w:color w:val="000000"/>
              </w:rPr>
              <w:t>érminos y condiciones establecidos a continuación.</w:t>
            </w:r>
          </w:p>
        </w:tc>
      </w:tr>
      <w:tr w:rsidR="00596246" w14:paraId="72AA2675" w14:textId="77777777">
        <w:trPr>
          <w:trHeight w:val="1247"/>
          <w:jc w:val="center"/>
        </w:trPr>
        <w:tc>
          <w:tcPr>
            <w:tcW w:w="4822" w:type="dxa"/>
          </w:tcPr>
          <w:p w14:paraId="72AA2673" w14:textId="77777777" w:rsidR="00596246" w:rsidRDefault="00F25B29">
            <w:pPr>
              <w:pBdr>
                <w:top w:val="nil"/>
                <w:left w:val="nil"/>
                <w:bottom w:val="nil"/>
                <w:right w:val="nil"/>
                <w:between w:val="nil"/>
              </w:pBdr>
              <w:ind w:left="99" w:right="89"/>
              <w:jc w:val="both"/>
              <w:rPr>
                <w:rFonts w:ascii="Montserrat" w:eastAsia="Montserrat" w:hAnsi="Montserrat" w:cs="Montserrat"/>
                <w:color w:val="000000"/>
              </w:rPr>
            </w:pPr>
            <w:r>
              <w:rPr>
                <w:rFonts w:ascii="Montserrat" w:eastAsia="Montserrat" w:hAnsi="Montserrat" w:cs="Montserrat"/>
                <w:b/>
                <w:color w:val="000000"/>
              </w:rPr>
              <w:t>NOW, THEREFORE</w:t>
            </w:r>
            <w:r>
              <w:rPr>
                <w:rFonts w:ascii="Montserrat" w:eastAsia="Montserrat" w:hAnsi="Montserrat" w:cs="Montserrat"/>
                <w:color w:val="000000"/>
              </w:rPr>
              <w:t xml:space="preserve">, in consideration of their mutual promises to each other, hereinafter stated, </w:t>
            </w:r>
            <w:r>
              <w:rPr>
                <w:rFonts w:ascii="Montserrat" w:eastAsia="Montserrat" w:hAnsi="Montserrat" w:cs="Montserrat"/>
                <w:b/>
                <w:color w:val="000000"/>
              </w:rPr>
              <w:t>“the Parties”</w:t>
            </w:r>
            <w:r>
              <w:rPr>
                <w:rFonts w:ascii="Montserrat" w:eastAsia="Montserrat" w:hAnsi="Montserrat" w:cs="Montserrat"/>
                <w:color w:val="000000"/>
              </w:rPr>
              <w:t xml:space="preserve"> agree to be bound by the following clauses:</w:t>
            </w:r>
          </w:p>
        </w:tc>
        <w:tc>
          <w:tcPr>
            <w:tcW w:w="4812" w:type="dxa"/>
          </w:tcPr>
          <w:p w14:paraId="72AA2674" w14:textId="77777777" w:rsidR="00596246" w:rsidRDefault="00F25B29">
            <w:pPr>
              <w:pBdr>
                <w:top w:val="nil"/>
                <w:left w:val="nil"/>
                <w:bottom w:val="nil"/>
                <w:right w:val="nil"/>
                <w:between w:val="nil"/>
              </w:pBdr>
              <w:tabs>
                <w:tab w:val="left" w:pos="1109"/>
              </w:tabs>
              <w:ind w:left="142" w:right="85"/>
              <w:jc w:val="both"/>
              <w:rPr>
                <w:rFonts w:ascii="Montserrat" w:eastAsia="Montserrat" w:hAnsi="Montserrat" w:cs="Montserrat"/>
                <w:i/>
                <w:color w:val="404040"/>
                <w:sz w:val="20"/>
                <w:szCs w:val="20"/>
              </w:rPr>
            </w:pPr>
            <w:r>
              <w:rPr>
                <w:rFonts w:ascii="Montserrat" w:eastAsia="Montserrat" w:hAnsi="Montserrat" w:cs="Montserrat"/>
                <w:b/>
                <w:color w:val="000000"/>
              </w:rPr>
              <w:t>AHORA, POR CONSIGUIENTE</w:t>
            </w:r>
            <w:r>
              <w:rPr>
                <w:rFonts w:ascii="Montserrat" w:eastAsia="Montserrat" w:hAnsi="Montserrat" w:cs="Montserrat"/>
                <w:color w:val="000000"/>
              </w:rPr>
              <w:t xml:space="preserve">, en consideración de las promesas mutuas entre ellos, según se expone a continuación, </w:t>
            </w:r>
            <w:r>
              <w:rPr>
                <w:rFonts w:ascii="Montserrat" w:eastAsia="Montserrat" w:hAnsi="Montserrat" w:cs="Montserrat"/>
                <w:b/>
                <w:color w:val="000000"/>
              </w:rPr>
              <w:t>“Las Partes”</w:t>
            </w:r>
            <w:r>
              <w:rPr>
                <w:rFonts w:ascii="Montserrat" w:eastAsia="Montserrat" w:hAnsi="Montserrat" w:cs="Montserrat"/>
                <w:color w:val="000000"/>
              </w:rPr>
              <w:t xml:space="preserve"> acuerdan  sujetarse a las siguientes cláusulas:</w:t>
            </w:r>
          </w:p>
        </w:tc>
      </w:tr>
      <w:tr w:rsidR="00596246" w14:paraId="72AA267A" w14:textId="77777777">
        <w:trPr>
          <w:trHeight w:val="1247"/>
          <w:jc w:val="center"/>
        </w:trPr>
        <w:tc>
          <w:tcPr>
            <w:tcW w:w="4822" w:type="dxa"/>
          </w:tcPr>
          <w:p w14:paraId="72AA2676" w14:textId="77777777" w:rsidR="00596246" w:rsidRDefault="00F25B29">
            <w:pPr>
              <w:pBdr>
                <w:top w:val="nil"/>
                <w:left w:val="nil"/>
                <w:bottom w:val="nil"/>
                <w:right w:val="nil"/>
                <w:between w:val="nil"/>
              </w:pBdr>
              <w:ind w:left="99" w:right="89"/>
              <w:jc w:val="both"/>
              <w:rPr>
                <w:rFonts w:ascii="Montserrat" w:eastAsia="Montserrat" w:hAnsi="Montserrat" w:cs="Montserrat"/>
                <w:b/>
                <w:color w:val="000000"/>
              </w:rPr>
            </w:pPr>
            <w:r>
              <w:rPr>
                <w:rFonts w:ascii="Montserrat" w:eastAsia="Montserrat" w:hAnsi="Montserrat" w:cs="Montserrat"/>
                <w:b/>
                <w:color w:val="000000"/>
              </w:rPr>
              <w:t xml:space="preserve">ONE. PURPOSE. </w:t>
            </w:r>
            <w:r>
              <w:rPr>
                <w:rFonts w:ascii="Montserrat" w:eastAsia="Montserrat" w:hAnsi="Montserrat" w:cs="Montserrat"/>
                <w:color w:val="000000"/>
              </w:rPr>
              <w:t>The purpose of this Agreement is to establish the terms and conditions under which Confidential Information related to the TAR-2000 protocol and the anti-PD-1 antibody will be handled, which “Janssen” will provide to “The Institute” with the purpose of having the latter determine if they wish to participate in the clinical trial for the conduct of the protocol  17000139BLC3002.</w:t>
            </w:r>
          </w:p>
          <w:p w14:paraId="72AA2677" w14:textId="77777777" w:rsidR="00596246" w:rsidRDefault="00596246">
            <w:pPr>
              <w:pBdr>
                <w:top w:val="nil"/>
                <w:left w:val="nil"/>
                <w:bottom w:val="nil"/>
                <w:right w:val="nil"/>
                <w:between w:val="nil"/>
              </w:pBdr>
              <w:ind w:right="89"/>
              <w:jc w:val="both"/>
              <w:rPr>
                <w:rFonts w:ascii="Montserrat" w:eastAsia="Montserrat" w:hAnsi="Montserrat" w:cs="Montserrat"/>
                <w:b/>
                <w:color w:val="000000"/>
              </w:rPr>
            </w:pPr>
          </w:p>
          <w:p w14:paraId="72AA2678" w14:textId="77777777" w:rsidR="00596246" w:rsidRDefault="00596246">
            <w:pPr>
              <w:pBdr>
                <w:top w:val="nil"/>
                <w:left w:val="nil"/>
                <w:bottom w:val="nil"/>
                <w:right w:val="nil"/>
                <w:between w:val="nil"/>
              </w:pBdr>
              <w:ind w:left="99" w:right="89"/>
              <w:jc w:val="both"/>
              <w:rPr>
                <w:rFonts w:ascii="Montserrat" w:eastAsia="Montserrat" w:hAnsi="Montserrat" w:cs="Montserrat"/>
                <w:b/>
                <w:color w:val="000000"/>
              </w:rPr>
            </w:pPr>
          </w:p>
        </w:tc>
        <w:tc>
          <w:tcPr>
            <w:tcW w:w="4812" w:type="dxa"/>
          </w:tcPr>
          <w:p w14:paraId="72AA2679"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PRIMERA. OBJETO.</w:t>
            </w:r>
            <w:r>
              <w:rPr>
                <w:rFonts w:ascii="Montserrat" w:eastAsia="Montserrat" w:hAnsi="Montserrat" w:cs="Montserrat"/>
                <w:color w:val="000000"/>
              </w:rPr>
              <w:t xml:space="preserve"> El objeto del presente Convenio es establecer los términos y condiciones bajo los cuales se manejará la Información Confidencial relacionada con </w:t>
            </w:r>
            <w:r>
              <w:rPr>
                <w:rFonts w:ascii="Montserrat" w:eastAsia="Montserrat" w:hAnsi="Montserrat" w:cs="Montserrat"/>
                <w:b/>
                <w:color w:val="000000"/>
              </w:rPr>
              <w:t>el protocolo TAR- 2000 y el anticuerpo anti-PD-1</w:t>
            </w:r>
            <w:r>
              <w:rPr>
                <w:rFonts w:ascii="Montserrat" w:eastAsia="Montserrat" w:hAnsi="Montserrat" w:cs="Montserrat"/>
                <w:color w:val="000000"/>
              </w:rPr>
              <w:t xml:space="preserve">, que </w:t>
            </w:r>
            <w:r>
              <w:rPr>
                <w:rFonts w:ascii="Montserrat" w:eastAsia="Montserrat" w:hAnsi="Montserrat" w:cs="Montserrat"/>
                <w:b/>
                <w:color w:val="000000"/>
              </w:rPr>
              <w:t>“Janssen”</w:t>
            </w:r>
            <w:r>
              <w:rPr>
                <w:rFonts w:ascii="Montserrat" w:eastAsia="Montserrat" w:hAnsi="Montserrat" w:cs="Montserrat"/>
                <w:color w:val="000000"/>
              </w:rPr>
              <w:t xml:space="preserve"> proporcionará a</w:t>
            </w:r>
            <w:r>
              <w:rPr>
                <w:rFonts w:ascii="Montserrat" w:eastAsia="Montserrat" w:hAnsi="Montserrat" w:cs="Montserrat"/>
                <w:b/>
                <w:color w:val="000000"/>
              </w:rPr>
              <w:t xml:space="preserve"> “El Instituto”</w:t>
            </w:r>
            <w:r>
              <w:rPr>
                <w:rFonts w:ascii="Montserrat" w:eastAsia="Montserrat" w:hAnsi="Montserrat" w:cs="Montserrat"/>
                <w:color w:val="000000"/>
              </w:rPr>
              <w:t>, con la finalidad de que éste último determine si desea participar en la realización del ensayo clínico para el desarrollo del protocolo 17000139BLC3002.</w:t>
            </w:r>
          </w:p>
        </w:tc>
      </w:tr>
      <w:tr w:rsidR="00596246" w14:paraId="72AA267D" w14:textId="77777777">
        <w:trPr>
          <w:trHeight w:val="1247"/>
          <w:jc w:val="center"/>
        </w:trPr>
        <w:tc>
          <w:tcPr>
            <w:tcW w:w="4822" w:type="dxa"/>
          </w:tcPr>
          <w:p w14:paraId="72AA267B" w14:textId="77777777" w:rsidR="00596246" w:rsidRDefault="00F25B29">
            <w:pPr>
              <w:pBdr>
                <w:top w:val="nil"/>
                <w:left w:val="nil"/>
                <w:bottom w:val="nil"/>
                <w:right w:val="nil"/>
                <w:between w:val="nil"/>
              </w:pBdr>
              <w:ind w:left="99" w:right="89"/>
              <w:jc w:val="both"/>
              <w:rPr>
                <w:rFonts w:ascii="Montserrat" w:eastAsia="Montserrat" w:hAnsi="Montserrat" w:cs="Montserrat"/>
                <w:b/>
                <w:color w:val="000000"/>
              </w:rPr>
            </w:pPr>
            <w:r>
              <w:rPr>
                <w:rFonts w:ascii="Montserrat" w:eastAsia="Montserrat" w:hAnsi="Montserrat" w:cs="Montserrat"/>
                <w:color w:val="000000"/>
              </w:rPr>
              <w:t>Similarly,</w:t>
            </w:r>
            <w:r>
              <w:rPr>
                <w:rFonts w:ascii="Montserrat" w:eastAsia="Montserrat" w:hAnsi="Montserrat" w:cs="Montserrat"/>
                <w:b/>
                <w:color w:val="000000"/>
              </w:rPr>
              <w:t xml:space="preserve"> “The Institute” </w:t>
            </w:r>
            <w:r>
              <w:rPr>
                <w:rFonts w:ascii="Montserrat" w:eastAsia="Montserrat" w:hAnsi="Montserrat" w:cs="Montserrat"/>
                <w:color w:val="000000"/>
              </w:rPr>
              <w:t>will determine if it is</w:t>
            </w:r>
            <w:r>
              <w:rPr>
                <w:rFonts w:ascii="Montserrat" w:eastAsia="Montserrat" w:hAnsi="Montserrat" w:cs="Montserrat"/>
                <w:b/>
                <w:color w:val="000000"/>
              </w:rPr>
              <w:t xml:space="preserve"> </w:t>
            </w:r>
            <w:r>
              <w:rPr>
                <w:rFonts w:ascii="Montserrat" w:eastAsia="Montserrat" w:hAnsi="Montserrat" w:cs="Montserrat"/>
                <w:color w:val="000000"/>
              </w:rPr>
              <w:t xml:space="preserve">interested in participating in the negotiation of a Collaboration Agreement to carry out a project, or scientific research protocol in the healthcare field with </w:t>
            </w:r>
            <w:r>
              <w:rPr>
                <w:rFonts w:ascii="Montserrat" w:eastAsia="Montserrat" w:hAnsi="Montserrat" w:cs="Montserrat"/>
                <w:b/>
                <w:color w:val="000000"/>
              </w:rPr>
              <w:t>“Janssen”</w:t>
            </w:r>
            <w:r>
              <w:rPr>
                <w:rFonts w:ascii="Montserrat" w:eastAsia="Montserrat" w:hAnsi="Montserrat" w:cs="Montserrat"/>
                <w:color w:val="000000"/>
              </w:rPr>
              <w:t xml:space="preserve"> with respect to Confidential Information (</w:t>
            </w:r>
            <w:r>
              <w:rPr>
                <w:rFonts w:ascii="Montserrat" w:eastAsia="Montserrat" w:hAnsi="Montserrat" w:cs="Montserrat"/>
                <w:b/>
                <w:color w:val="000000"/>
              </w:rPr>
              <w:t>the “Purpose”)</w:t>
            </w:r>
            <w:r>
              <w:rPr>
                <w:rFonts w:ascii="Montserrat" w:eastAsia="Montserrat" w:hAnsi="Montserrat" w:cs="Montserrat"/>
                <w:color w:val="000000"/>
              </w:rPr>
              <w:t xml:space="preserve"> subject to the terms and conditions set forth in this Agreement</w:t>
            </w:r>
            <w:r>
              <w:rPr>
                <w:rFonts w:ascii="Montserrat" w:eastAsia="Montserrat" w:hAnsi="Montserrat" w:cs="Montserrat"/>
                <w:b/>
                <w:color w:val="000000"/>
              </w:rPr>
              <w:t>.</w:t>
            </w:r>
          </w:p>
        </w:tc>
        <w:tc>
          <w:tcPr>
            <w:tcW w:w="4812" w:type="dxa"/>
          </w:tcPr>
          <w:p w14:paraId="72AA267C" w14:textId="77777777" w:rsidR="00596246" w:rsidRDefault="00F25B29">
            <w:pPr>
              <w:pBdr>
                <w:top w:val="nil"/>
                <w:left w:val="nil"/>
                <w:bottom w:val="nil"/>
                <w:right w:val="nil"/>
                <w:between w:val="nil"/>
              </w:pBdr>
              <w:ind w:left="98" w:right="89"/>
              <w:jc w:val="both"/>
              <w:rPr>
                <w:rFonts w:ascii="Montserrat" w:eastAsia="Montserrat" w:hAnsi="Montserrat" w:cs="Montserrat"/>
                <w:b/>
                <w:color w:val="000000"/>
              </w:rPr>
            </w:pPr>
            <w:r>
              <w:rPr>
                <w:rFonts w:ascii="Montserrat" w:eastAsia="Montserrat" w:hAnsi="Montserrat" w:cs="Montserrat"/>
                <w:color w:val="000000"/>
              </w:rPr>
              <w:t xml:space="preserve">De igual forma </w:t>
            </w:r>
            <w:r>
              <w:rPr>
                <w:rFonts w:ascii="Montserrat" w:eastAsia="Montserrat" w:hAnsi="Montserrat" w:cs="Montserrat"/>
                <w:b/>
                <w:color w:val="000000"/>
              </w:rPr>
              <w:t>“El Instituto”</w:t>
            </w:r>
            <w:r>
              <w:rPr>
                <w:rFonts w:ascii="Montserrat" w:eastAsia="Montserrat" w:hAnsi="Montserrat" w:cs="Montserrat"/>
                <w:color w:val="000000"/>
              </w:rPr>
              <w:t xml:space="preserve"> determinará si tiene interés en participar en la negociación de un Convenio de Concertación para llevar a cabo un proyecto, o protocolo de investigación científica en el campo de la salud con </w:t>
            </w:r>
            <w:r>
              <w:rPr>
                <w:rFonts w:ascii="Montserrat" w:eastAsia="Montserrat" w:hAnsi="Montserrat" w:cs="Montserrat"/>
                <w:b/>
                <w:color w:val="000000"/>
              </w:rPr>
              <w:t>“Janssen”</w:t>
            </w:r>
            <w:r>
              <w:rPr>
                <w:rFonts w:ascii="Montserrat" w:eastAsia="Montserrat" w:hAnsi="Montserrat" w:cs="Montserrat"/>
                <w:color w:val="000000"/>
              </w:rPr>
              <w:t xml:space="preserve"> con respecto a la Información Confidencial </w:t>
            </w:r>
            <w:r>
              <w:rPr>
                <w:rFonts w:ascii="Montserrat" w:eastAsia="Montserrat" w:hAnsi="Montserrat" w:cs="Montserrat"/>
                <w:b/>
                <w:color w:val="000000"/>
              </w:rPr>
              <w:t>(</w:t>
            </w:r>
            <w:r>
              <w:rPr>
                <w:rFonts w:ascii="Montserrat" w:eastAsia="Montserrat" w:hAnsi="Montserrat" w:cs="Montserrat"/>
                <w:color w:val="000000"/>
              </w:rPr>
              <w:t xml:space="preserve">el </w:t>
            </w:r>
            <w:r>
              <w:rPr>
                <w:rFonts w:ascii="Montserrat" w:eastAsia="Montserrat" w:hAnsi="Montserrat" w:cs="Montserrat"/>
                <w:b/>
                <w:color w:val="000000"/>
              </w:rPr>
              <w:t>“Propósito”)</w:t>
            </w:r>
            <w:r>
              <w:rPr>
                <w:rFonts w:ascii="Montserrat" w:eastAsia="Montserrat" w:hAnsi="Montserrat" w:cs="Montserrat"/>
                <w:color w:val="000000"/>
              </w:rPr>
              <w:t xml:space="preserve"> sujeto a los términos y condiciones establecidos en este Acuerdo</w:t>
            </w:r>
            <w:r>
              <w:rPr>
                <w:color w:val="000000"/>
              </w:rPr>
              <w:t>.</w:t>
            </w:r>
          </w:p>
        </w:tc>
      </w:tr>
      <w:tr w:rsidR="00596246" w14:paraId="72AA2680" w14:textId="77777777">
        <w:trPr>
          <w:trHeight w:val="1247"/>
          <w:jc w:val="center"/>
        </w:trPr>
        <w:tc>
          <w:tcPr>
            <w:tcW w:w="4822" w:type="dxa"/>
          </w:tcPr>
          <w:p w14:paraId="72AA267E" w14:textId="77777777" w:rsidR="00596246" w:rsidRDefault="00F25B29">
            <w:pPr>
              <w:pBdr>
                <w:top w:val="nil"/>
                <w:left w:val="nil"/>
                <w:bottom w:val="nil"/>
                <w:right w:val="nil"/>
                <w:between w:val="nil"/>
              </w:pBdr>
              <w:ind w:left="99" w:right="89"/>
              <w:jc w:val="both"/>
              <w:rPr>
                <w:rFonts w:ascii="Montserrat" w:eastAsia="Montserrat" w:hAnsi="Montserrat" w:cs="Montserrat"/>
                <w:b/>
                <w:color w:val="000000"/>
              </w:rPr>
            </w:pPr>
            <w:r>
              <w:rPr>
                <w:rFonts w:ascii="Montserrat" w:eastAsia="Montserrat" w:hAnsi="Montserrat" w:cs="Montserrat"/>
                <w:b/>
                <w:color w:val="000000"/>
              </w:rPr>
              <w:lastRenderedPageBreak/>
              <w:t xml:space="preserve">TWO. VALIDITY. </w:t>
            </w:r>
            <w:r>
              <w:rPr>
                <w:rFonts w:ascii="Montserrat" w:eastAsia="Montserrat" w:hAnsi="Montserrat" w:cs="Montserrat"/>
                <w:color w:val="000000"/>
              </w:rPr>
              <w:t xml:space="preserve">The Agreement will take effect from the date of its signature and will have a validity of 3 (three) years, starting from the date of its signature, which may be extended by mutual agreement between </w:t>
            </w:r>
            <w:r>
              <w:rPr>
                <w:rFonts w:ascii="Montserrat" w:eastAsia="Montserrat" w:hAnsi="Montserrat" w:cs="Montserrat"/>
                <w:b/>
                <w:color w:val="000000"/>
              </w:rPr>
              <w:t>“THE PARTIES”,</w:t>
            </w:r>
            <w:r>
              <w:rPr>
                <w:rFonts w:ascii="Montserrat" w:eastAsia="Montserrat" w:hAnsi="Montserrat" w:cs="Montserrat"/>
                <w:color w:val="000000"/>
              </w:rPr>
              <w:t xml:space="preserve"> by means of a Modifying Agreement, as long as the need for its extension is notified in writing, at least (30) thirty calendar days in advance.</w:t>
            </w:r>
          </w:p>
        </w:tc>
        <w:tc>
          <w:tcPr>
            <w:tcW w:w="4812" w:type="dxa"/>
          </w:tcPr>
          <w:p w14:paraId="72AA267F" w14:textId="77777777" w:rsidR="00596246" w:rsidRDefault="00F25B29">
            <w:pPr>
              <w:pBdr>
                <w:top w:val="nil"/>
                <w:left w:val="nil"/>
                <w:bottom w:val="nil"/>
                <w:right w:val="nil"/>
                <w:between w:val="nil"/>
              </w:pBdr>
              <w:ind w:left="98" w:right="89"/>
              <w:jc w:val="both"/>
              <w:rPr>
                <w:rFonts w:ascii="Montserrat" w:eastAsia="Montserrat" w:hAnsi="Montserrat" w:cs="Montserrat"/>
                <w:b/>
                <w:color w:val="000000"/>
              </w:rPr>
            </w:pPr>
            <w:r>
              <w:rPr>
                <w:rFonts w:ascii="Montserrat" w:eastAsia="Montserrat" w:hAnsi="Montserrat" w:cs="Montserrat"/>
                <w:b/>
                <w:color w:val="000000"/>
              </w:rPr>
              <w:t xml:space="preserve">SEGUNDA. VIGENCIA. </w:t>
            </w:r>
            <w:r>
              <w:rPr>
                <w:rFonts w:ascii="Montserrat" w:eastAsia="Montserrat" w:hAnsi="Montserrat" w:cs="Montserrat"/>
                <w:color w:val="000000"/>
              </w:rPr>
              <w:t xml:space="preserve">El Acuerdo surtirá efectos a partir de la fecha de su firma y tendrá una vigencia de 3 (tres) años, contados a partir de la fecha de su firma, misma que podrá ser ampliada de común acuerdo entre </w:t>
            </w:r>
            <w:r>
              <w:rPr>
                <w:rFonts w:ascii="Montserrat" w:eastAsia="Montserrat" w:hAnsi="Montserrat" w:cs="Montserrat"/>
                <w:b/>
                <w:color w:val="000000"/>
              </w:rPr>
              <w:t>"LAS PARTES",</w:t>
            </w:r>
            <w:r>
              <w:rPr>
                <w:rFonts w:ascii="Montserrat" w:eastAsia="Montserrat" w:hAnsi="Montserrat" w:cs="Montserrat"/>
                <w:color w:val="000000"/>
              </w:rPr>
              <w:t xml:space="preserve"> mediante Acuerdo Modificatorio, siempre y cuando se notifique por escrito la necesidad de su ampliación, con, por lo menos, (30) treinta días naturales de anticipación.</w:t>
            </w:r>
          </w:p>
        </w:tc>
      </w:tr>
      <w:tr w:rsidR="00596246" w14:paraId="72AA2685" w14:textId="77777777">
        <w:trPr>
          <w:trHeight w:val="1247"/>
          <w:jc w:val="center"/>
        </w:trPr>
        <w:tc>
          <w:tcPr>
            <w:tcW w:w="4822" w:type="dxa"/>
          </w:tcPr>
          <w:p w14:paraId="72AA2681" w14:textId="77777777" w:rsidR="00596246" w:rsidRDefault="00F25B29">
            <w:pPr>
              <w:pBdr>
                <w:top w:val="nil"/>
                <w:left w:val="nil"/>
                <w:bottom w:val="nil"/>
                <w:right w:val="nil"/>
                <w:between w:val="nil"/>
              </w:pBdr>
              <w:ind w:left="99" w:right="89"/>
              <w:jc w:val="both"/>
              <w:rPr>
                <w:rFonts w:ascii="Montserrat" w:eastAsia="Montserrat" w:hAnsi="Montserrat" w:cs="Montserrat"/>
                <w:b/>
                <w:color w:val="000000"/>
              </w:rPr>
            </w:pPr>
            <w:r>
              <w:rPr>
                <w:rFonts w:ascii="Montserrat" w:eastAsia="Montserrat" w:hAnsi="Montserrat" w:cs="Montserrat"/>
                <w:b/>
                <w:color w:val="000000"/>
              </w:rPr>
              <w:t xml:space="preserve">THREE. “THE PARTIES” </w:t>
            </w:r>
            <w:r>
              <w:rPr>
                <w:rFonts w:ascii="Montserrat" w:eastAsia="Montserrat" w:hAnsi="Montserrat" w:cs="Montserrat"/>
                <w:color w:val="000000"/>
              </w:rPr>
              <w:t xml:space="preserve">agree that this Agreement does not imply any promise of a future collaboration between them related to the conduct of the project as such. Thus, they will be free of any commitment in this regard if by virtue of the evaluation of </w:t>
            </w:r>
            <w:r>
              <w:rPr>
                <w:rFonts w:ascii="Montserrat" w:eastAsia="Montserrat" w:hAnsi="Montserrat" w:cs="Montserrat"/>
                <w:b/>
                <w:color w:val="000000"/>
              </w:rPr>
              <w:t>“The Institute”</w:t>
            </w:r>
            <w:r>
              <w:rPr>
                <w:rFonts w:ascii="Montserrat" w:eastAsia="Montserrat" w:hAnsi="Montserrat" w:cs="Montserrat"/>
                <w:color w:val="000000"/>
              </w:rPr>
              <w:t>, it considers that it is not feasible or advisable to carry out the project.</w:t>
            </w:r>
          </w:p>
        </w:tc>
        <w:tc>
          <w:tcPr>
            <w:tcW w:w="4812" w:type="dxa"/>
          </w:tcPr>
          <w:p w14:paraId="72AA2682" w14:textId="77777777" w:rsidR="00596246" w:rsidRDefault="00596246">
            <w:pPr>
              <w:shd w:val="clear" w:color="auto" w:fill="FFFFFF"/>
              <w:jc w:val="both"/>
              <w:rPr>
                <w:rFonts w:ascii="Montserrat" w:eastAsia="Montserrat" w:hAnsi="Montserrat" w:cs="Montserrat"/>
                <w:b/>
                <w:color w:val="222222"/>
              </w:rPr>
            </w:pPr>
          </w:p>
          <w:p w14:paraId="72AA2683" w14:textId="77777777" w:rsidR="00596246" w:rsidRDefault="00F25B29">
            <w:pPr>
              <w:shd w:val="clear" w:color="auto" w:fill="FFFFFF"/>
              <w:jc w:val="both"/>
              <w:rPr>
                <w:rFonts w:ascii="Montserrat" w:eastAsia="Montserrat" w:hAnsi="Montserrat" w:cs="Montserrat"/>
                <w:color w:val="222222"/>
              </w:rPr>
            </w:pPr>
            <w:r>
              <w:rPr>
                <w:rFonts w:ascii="Montserrat" w:eastAsia="Montserrat" w:hAnsi="Montserrat" w:cs="Montserrat"/>
                <w:b/>
                <w:color w:val="222222"/>
              </w:rPr>
              <w:t xml:space="preserve">TERCERA. </w:t>
            </w:r>
            <w:r>
              <w:rPr>
                <w:rFonts w:ascii="Montserrat" w:eastAsia="Montserrat" w:hAnsi="Montserrat" w:cs="Montserrat"/>
                <w:b/>
                <w:smallCaps/>
                <w:color w:val="222222"/>
              </w:rPr>
              <w:t xml:space="preserve">“LAS PARTES” </w:t>
            </w:r>
            <w:r>
              <w:rPr>
                <w:rFonts w:ascii="Montserrat" w:eastAsia="Montserrat" w:hAnsi="Montserrat" w:cs="Montserrat"/>
                <w:color w:val="222222"/>
              </w:rPr>
              <w:t>acuerdan que este Acuerdo no implica ninguna promesa de contratación futura entre las mismas relacionadas con la concreción del proyecto</w:t>
            </w:r>
            <w:r>
              <w:rPr>
                <w:rFonts w:ascii="Montserrat" w:eastAsia="Montserrat" w:hAnsi="Montserrat" w:cs="Montserrat"/>
                <w:b/>
                <w:color w:val="222222"/>
              </w:rPr>
              <w:t xml:space="preserve"> </w:t>
            </w:r>
            <w:r>
              <w:rPr>
                <w:rFonts w:ascii="Montserrat" w:eastAsia="Montserrat" w:hAnsi="Montserrat" w:cs="Montserrat"/>
                <w:color w:val="222222"/>
              </w:rPr>
              <w:t xml:space="preserve">como tal, por lo que quedarán libres de cualquier compromiso al respecto si por virtud de la evaluación de </w:t>
            </w:r>
            <w:r>
              <w:rPr>
                <w:rFonts w:ascii="Montserrat" w:eastAsia="Montserrat" w:hAnsi="Montserrat" w:cs="Montserrat"/>
                <w:b/>
                <w:color w:val="222222"/>
              </w:rPr>
              <w:t xml:space="preserve">“El Instituto” </w:t>
            </w:r>
            <w:r>
              <w:rPr>
                <w:rFonts w:ascii="Montserrat" w:eastAsia="Montserrat" w:hAnsi="Montserrat" w:cs="Montserrat"/>
                <w:color w:val="222222"/>
              </w:rPr>
              <w:t>el mismo se considerara que no es factible o conveniente la realización del proyecto.</w:t>
            </w:r>
          </w:p>
          <w:p w14:paraId="72AA2684" w14:textId="77777777" w:rsidR="00596246" w:rsidRDefault="00596246">
            <w:pPr>
              <w:shd w:val="clear" w:color="auto" w:fill="FFFFFF"/>
              <w:jc w:val="both"/>
              <w:rPr>
                <w:rFonts w:ascii="Montserrat" w:eastAsia="Montserrat" w:hAnsi="Montserrat" w:cs="Montserrat"/>
                <w:b/>
              </w:rPr>
            </w:pPr>
          </w:p>
        </w:tc>
      </w:tr>
      <w:tr w:rsidR="00596246" w14:paraId="72AA268C" w14:textId="77777777">
        <w:trPr>
          <w:trHeight w:val="1247"/>
          <w:jc w:val="center"/>
        </w:trPr>
        <w:tc>
          <w:tcPr>
            <w:tcW w:w="4822" w:type="dxa"/>
          </w:tcPr>
          <w:p w14:paraId="72AA2686" w14:textId="77777777" w:rsidR="00596246" w:rsidRDefault="00F25B29">
            <w:pPr>
              <w:pBdr>
                <w:top w:val="nil"/>
                <w:left w:val="nil"/>
                <w:bottom w:val="nil"/>
                <w:right w:val="nil"/>
                <w:between w:val="nil"/>
              </w:pBdr>
              <w:ind w:right="89"/>
              <w:jc w:val="both"/>
              <w:rPr>
                <w:rFonts w:ascii="Montserrat" w:eastAsia="Montserrat" w:hAnsi="Montserrat" w:cs="Montserrat"/>
                <w:color w:val="000000"/>
              </w:rPr>
            </w:pPr>
            <w:r>
              <w:rPr>
                <w:rFonts w:ascii="Montserrat" w:eastAsia="Montserrat" w:hAnsi="Montserrat" w:cs="Montserrat"/>
                <w:b/>
                <w:color w:val="000000"/>
              </w:rPr>
              <w:t xml:space="preserve">FOUR. “THE INSTITUTE” </w:t>
            </w:r>
            <w:r>
              <w:rPr>
                <w:rFonts w:ascii="Montserrat" w:eastAsia="Montserrat" w:hAnsi="Montserrat" w:cs="Montserrat"/>
                <w:color w:val="000000"/>
              </w:rPr>
              <w:t xml:space="preserve">recognizes that any  </w:t>
            </w:r>
            <w:r>
              <w:rPr>
                <w:rFonts w:ascii="Montserrat" w:eastAsia="Montserrat" w:hAnsi="Montserrat" w:cs="Montserrat"/>
                <w:b/>
                <w:color w:val="000000"/>
              </w:rPr>
              <w:t>“Confidential Information”</w:t>
            </w:r>
            <w:r>
              <w:rPr>
                <w:rFonts w:ascii="Montserrat" w:eastAsia="Montserrat" w:hAnsi="Montserrat" w:cs="Montserrat"/>
                <w:color w:val="000000"/>
              </w:rPr>
              <w:t xml:space="preserve"> it receives in terms of this Agreement, is for industrial or commercial use, since, for </w:t>
            </w:r>
            <w:r>
              <w:rPr>
                <w:rFonts w:ascii="Montserrat" w:eastAsia="Montserrat" w:hAnsi="Montserrat" w:cs="Montserrat"/>
                <w:b/>
                <w:color w:val="000000"/>
              </w:rPr>
              <w:t>“Janssen”</w:t>
            </w:r>
            <w:r>
              <w:rPr>
                <w:rFonts w:ascii="Montserrat" w:eastAsia="Montserrat" w:hAnsi="Montserrat" w:cs="Montserrat"/>
                <w:color w:val="000000"/>
              </w:rPr>
              <w:t>, this implies having a competitive or economic advantage against third parties, of which all means are adopted to preserve its confidentiality and restricted access, which establishes for all purposes, an industrial secret in terms of the Federal Law for the Protection of Industrial Property. Consequently, they will refrain from disclosing it to third parties and using it for their own benefit.</w:t>
            </w:r>
          </w:p>
          <w:p w14:paraId="72AA2687" w14:textId="77777777" w:rsidR="00596246" w:rsidRDefault="00596246">
            <w:pPr>
              <w:pBdr>
                <w:top w:val="nil"/>
                <w:left w:val="nil"/>
                <w:bottom w:val="nil"/>
                <w:right w:val="nil"/>
                <w:between w:val="nil"/>
              </w:pBdr>
              <w:ind w:right="89"/>
              <w:jc w:val="both"/>
              <w:rPr>
                <w:rFonts w:ascii="Montserrat" w:eastAsia="Montserrat" w:hAnsi="Montserrat" w:cs="Montserrat"/>
                <w:color w:val="000000"/>
              </w:rPr>
            </w:pPr>
          </w:p>
          <w:p w14:paraId="72AA2688" w14:textId="77777777" w:rsidR="00596246" w:rsidRDefault="00F25B29">
            <w:pPr>
              <w:pBdr>
                <w:top w:val="nil"/>
                <w:left w:val="nil"/>
                <w:bottom w:val="nil"/>
                <w:right w:val="nil"/>
                <w:between w:val="nil"/>
              </w:pBdr>
              <w:ind w:right="89"/>
              <w:jc w:val="both"/>
              <w:rPr>
                <w:rFonts w:ascii="Montserrat" w:eastAsia="Montserrat" w:hAnsi="Montserrat" w:cs="Montserrat"/>
                <w:b/>
                <w:color w:val="000000"/>
              </w:rPr>
            </w:pPr>
            <w:r>
              <w:rPr>
                <w:rFonts w:ascii="Montserrat" w:eastAsia="Montserrat" w:hAnsi="Montserrat" w:cs="Montserrat"/>
                <w:color w:val="000000"/>
              </w:rPr>
              <w:lastRenderedPageBreak/>
              <w:t xml:space="preserve">Similarly, </w:t>
            </w:r>
            <w:r>
              <w:rPr>
                <w:rFonts w:ascii="Montserrat" w:eastAsia="Montserrat" w:hAnsi="Montserrat" w:cs="Montserrat"/>
                <w:b/>
                <w:color w:val="000000"/>
              </w:rPr>
              <w:t>"The Institute"</w:t>
            </w:r>
            <w:r>
              <w:rPr>
                <w:rFonts w:ascii="Montserrat" w:eastAsia="Montserrat" w:hAnsi="Montserrat" w:cs="Montserrat"/>
                <w:color w:val="000000"/>
              </w:rPr>
              <w:t xml:space="preserve"> agrees to use the Confidential Information solely for the purpose defined in this Agreement, so </w:t>
            </w:r>
            <w:r>
              <w:rPr>
                <w:rFonts w:ascii="Montserrat" w:eastAsia="Montserrat" w:hAnsi="Montserrat" w:cs="Montserrat"/>
                <w:b/>
                <w:color w:val="000000"/>
              </w:rPr>
              <w:t>“The Institute”</w:t>
            </w:r>
            <w:r>
              <w:rPr>
                <w:rFonts w:ascii="Montserrat" w:eastAsia="Montserrat" w:hAnsi="Montserrat" w:cs="Montserrat"/>
                <w:color w:val="000000"/>
              </w:rPr>
              <w:t xml:space="preserve"> may disclose the Confidential Information to its</w:t>
            </w:r>
            <w:r>
              <w:rPr>
                <w:rFonts w:ascii="Montserrat" w:eastAsia="Montserrat" w:hAnsi="Montserrat" w:cs="Montserrat"/>
                <w:b/>
                <w:color w:val="000000"/>
              </w:rPr>
              <w:t xml:space="preserve"> </w:t>
            </w:r>
            <w:r>
              <w:rPr>
                <w:rFonts w:ascii="Montserrat" w:eastAsia="Montserrat" w:hAnsi="Montserrat" w:cs="Montserrat"/>
                <w:color w:val="000000"/>
              </w:rPr>
              <w:t xml:space="preserve">employees, agents and consultants, review boards, and employees, agents and consultants of its Affiliates, who have a need to know such Confidential Information to fulfill the purpose of the Agreement, however, </w:t>
            </w:r>
            <w:r>
              <w:rPr>
                <w:rFonts w:ascii="Montserrat" w:eastAsia="Montserrat" w:hAnsi="Montserrat" w:cs="Montserrat"/>
                <w:b/>
                <w:color w:val="000000"/>
              </w:rPr>
              <w:t>“The Institute”</w:t>
            </w:r>
            <w:r>
              <w:rPr>
                <w:rFonts w:ascii="Montserrat" w:eastAsia="Montserrat" w:hAnsi="Montserrat" w:cs="Montserrat"/>
                <w:color w:val="000000"/>
              </w:rPr>
              <w:t xml:space="preserve"> is liable for compliance with this Agreement by its employees.</w:t>
            </w:r>
          </w:p>
        </w:tc>
        <w:tc>
          <w:tcPr>
            <w:tcW w:w="4812" w:type="dxa"/>
            <w:shd w:val="clear" w:color="auto" w:fill="FFFFFF"/>
          </w:tcPr>
          <w:p w14:paraId="72AA2689"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lastRenderedPageBreak/>
              <w:t xml:space="preserve">CUARTA. “EL INSTITUTO” </w:t>
            </w:r>
            <w:r>
              <w:rPr>
                <w:rFonts w:ascii="Montserrat" w:eastAsia="Montserrat" w:hAnsi="Montserrat" w:cs="Montserrat"/>
                <w:color w:val="000000"/>
              </w:rPr>
              <w:t xml:space="preserve">reconoce que </w:t>
            </w:r>
            <w:r>
              <w:rPr>
                <w:rFonts w:ascii="Montserrat" w:eastAsia="Montserrat" w:hAnsi="Montserrat" w:cs="Montserrat"/>
                <w:b/>
                <w:color w:val="000000"/>
              </w:rPr>
              <w:t xml:space="preserve">“La Información Confidencial” </w:t>
            </w:r>
            <w:r>
              <w:rPr>
                <w:rFonts w:ascii="Montserrat" w:eastAsia="Montserrat" w:hAnsi="Montserrat" w:cs="Montserrat"/>
                <w:color w:val="000000"/>
              </w:rPr>
              <w:t xml:space="preserve">que reciba en términos de este Acuerdo es de aplicación industrial o comercial, ya que significa para </w:t>
            </w:r>
            <w:r>
              <w:rPr>
                <w:rFonts w:ascii="Montserrat" w:eastAsia="Montserrat" w:hAnsi="Montserrat" w:cs="Montserrat"/>
                <w:b/>
                <w:color w:val="000000"/>
              </w:rPr>
              <w:t>“Janssen”</w:t>
            </w:r>
            <w:r>
              <w:rPr>
                <w:rFonts w:ascii="Montserrat" w:eastAsia="Montserrat" w:hAnsi="Montserrat" w:cs="Montserrat"/>
                <w:color w:val="000000"/>
              </w:rPr>
              <w:t xml:space="preserve"> la obtención de una ventaja competitiva o económica frente a terceros, de la cual son adoptados todos los medios para preservar su confidencialidad y acceso restringido por lo que constituye para todos los efectos un secreto industrial en términos de la Ley Federal de Protección a la Propiedad Industrial, por lo que consecuentemente, se abstendrá de divulgarla a terceras personas y a utilizarla en provecho propio.</w:t>
            </w:r>
          </w:p>
          <w:p w14:paraId="72AA268A" w14:textId="77777777" w:rsidR="00596246" w:rsidRDefault="00596246">
            <w:pPr>
              <w:pBdr>
                <w:top w:val="nil"/>
                <w:left w:val="nil"/>
                <w:bottom w:val="nil"/>
                <w:right w:val="nil"/>
                <w:between w:val="nil"/>
              </w:pBdr>
              <w:ind w:left="98" w:right="89"/>
              <w:jc w:val="both"/>
              <w:rPr>
                <w:rFonts w:ascii="Montserrat" w:eastAsia="Montserrat" w:hAnsi="Montserrat" w:cs="Montserrat"/>
                <w:b/>
                <w:color w:val="000000"/>
              </w:rPr>
            </w:pPr>
          </w:p>
          <w:p w14:paraId="72AA268B" w14:textId="77777777" w:rsidR="00596246" w:rsidRDefault="00F25B29">
            <w:pPr>
              <w:pBdr>
                <w:top w:val="nil"/>
                <w:left w:val="nil"/>
                <w:bottom w:val="nil"/>
                <w:right w:val="nil"/>
                <w:between w:val="nil"/>
              </w:pBdr>
              <w:tabs>
                <w:tab w:val="left" w:pos="1109"/>
              </w:tabs>
              <w:ind w:left="98" w:right="85"/>
              <w:jc w:val="both"/>
              <w:rPr>
                <w:rFonts w:ascii="Montserrat" w:eastAsia="Montserrat" w:hAnsi="Montserrat" w:cs="Montserrat"/>
                <w:b/>
                <w:i/>
                <w:color w:val="404040"/>
                <w:sz w:val="20"/>
                <w:szCs w:val="20"/>
              </w:rPr>
            </w:pPr>
            <w:r>
              <w:rPr>
                <w:rFonts w:ascii="Montserrat" w:eastAsia="Montserrat" w:hAnsi="Montserrat" w:cs="Montserrat"/>
                <w:color w:val="000000"/>
                <w:highlight w:val="white"/>
              </w:rPr>
              <w:t>Del mismo modo</w:t>
            </w:r>
            <w:r>
              <w:rPr>
                <w:rFonts w:ascii="Montserrat" w:eastAsia="Montserrat" w:hAnsi="Montserrat" w:cs="Montserrat"/>
                <w:b/>
                <w:color w:val="000000"/>
                <w:highlight w:val="white"/>
              </w:rPr>
              <w:t xml:space="preserve"> “El Instituto” </w:t>
            </w:r>
            <w:r>
              <w:rPr>
                <w:rFonts w:ascii="Montserrat" w:eastAsia="Montserrat" w:hAnsi="Montserrat" w:cs="Montserrat"/>
                <w:color w:val="000000"/>
                <w:highlight w:val="white"/>
              </w:rPr>
              <w:t xml:space="preserve">acuerda usar la Información Confidencial únicamente para el objetivo definido en este Acuerdo, por lo que </w:t>
            </w:r>
            <w:r>
              <w:rPr>
                <w:rFonts w:ascii="Montserrat" w:eastAsia="Montserrat" w:hAnsi="Montserrat" w:cs="Montserrat"/>
                <w:b/>
                <w:color w:val="000000"/>
                <w:highlight w:val="white"/>
              </w:rPr>
              <w:t xml:space="preserve">“El Instituto” </w:t>
            </w:r>
            <w:r>
              <w:rPr>
                <w:rFonts w:ascii="Montserrat" w:eastAsia="Montserrat" w:hAnsi="Montserrat" w:cs="Montserrat"/>
                <w:color w:val="000000"/>
                <w:highlight w:val="white"/>
              </w:rPr>
              <w:t>podrá divulgar la Información Confidencial a sus empleados, agentes y consultores, juntas de revisión, y empleados, que tengan la necesidad de conocer dicha Información Confidencial para cumplir con el Objetivo del Acuerdo, si</w:t>
            </w:r>
            <w:r>
              <w:rPr>
                <w:rFonts w:ascii="Montserrat" w:eastAsia="Montserrat" w:hAnsi="Montserrat" w:cs="Montserrat"/>
                <w:color w:val="000000"/>
              </w:rPr>
              <w:t xml:space="preserve">n embargo </w:t>
            </w:r>
            <w:r>
              <w:rPr>
                <w:rFonts w:ascii="Montserrat" w:eastAsia="Montserrat" w:hAnsi="Montserrat" w:cs="Montserrat"/>
                <w:b/>
                <w:color w:val="000000"/>
              </w:rPr>
              <w:t xml:space="preserve">“El Instituto” </w:t>
            </w:r>
            <w:r>
              <w:rPr>
                <w:rFonts w:ascii="Montserrat" w:eastAsia="Montserrat" w:hAnsi="Montserrat" w:cs="Montserrat"/>
                <w:color w:val="000000"/>
              </w:rPr>
              <w:t>es responsable del cumplimiento de este Acuerdo por parte de sus empleados.</w:t>
            </w:r>
          </w:p>
        </w:tc>
      </w:tr>
      <w:tr w:rsidR="00596246" w14:paraId="72AA268F" w14:textId="77777777">
        <w:trPr>
          <w:trHeight w:val="1247"/>
          <w:jc w:val="center"/>
        </w:trPr>
        <w:tc>
          <w:tcPr>
            <w:tcW w:w="4822" w:type="dxa"/>
            <w:shd w:val="clear" w:color="auto" w:fill="FFFFFF"/>
          </w:tcPr>
          <w:p w14:paraId="72AA268D" w14:textId="77777777" w:rsidR="00596246" w:rsidRDefault="00F25B29">
            <w:pPr>
              <w:pBdr>
                <w:top w:val="nil"/>
                <w:left w:val="nil"/>
                <w:bottom w:val="nil"/>
                <w:right w:val="nil"/>
                <w:between w:val="nil"/>
              </w:pBdr>
              <w:tabs>
                <w:tab w:val="left" w:pos="819"/>
              </w:tabs>
              <w:ind w:right="88"/>
              <w:jc w:val="both"/>
              <w:rPr>
                <w:rFonts w:ascii="Montserrat" w:eastAsia="Montserrat" w:hAnsi="Montserrat" w:cs="Montserrat"/>
                <w:b/>
                <w:i/>
                <w:color w:val="404040"/>
                <w:sz w:val="20"/>
                <w:szCs w:val="20"/>
              </w:rPr>
            </w:pPr>
            <w:r>
              <w:rPr>
                <w:rFonts w:ascii="Montserrat" w:eastAsia="Montserrat" w:hAnsi="Montserrat" w:cs="Montserrat"/>
                <w:b/>
                <w:color w:val="000000"/>
              </w:rPr>
              <w:lastRenderedPageBreak/>
              <w:t>FIVE.</w:t>
            </w:r>
            <w:r>
              <w:rPr>
                <w:rFonts w:ascii="Montserrat" w:eastAsia="Montserrat" w:hAnsi="Montserrat" w:cs="Montserrat"/>
                <w:color w:val="000000"/>
                <w:highlight w:val="white"/>
              </w:rPr>
              <w:t xml:space="preserve"> Without limitation, </w:t>
            </w:r>
            <w:r>
              <w:rPr>
                <w:rFonts w:ascii="Montserrat" w:eastAsia="Montserrat" w:hAnsi="Montserrat" w:cs="Montserrat"/>
                <w:b/>
                <w:color w:val="000000"/>
                <w:highlight w:val="white"/>
              </w:rPr>
              <w:t>“The Institute”</w:t>
            </w:r>
            <w:r>
              <w:rPr>
                <w:rFonts w:ascii="Montserrat" w:eastAsia="Montserrat" w:hAnsi="Montserrat" w:cs="Montserrat"/>
                <w:color w:val="000000"/>
                <w:highlight w:val="white"/>
              </w:rPr>
              <w:t xml:space="preserve"> agrees to treat the Confidential Information as it would its own confidential information and to take all reasonable precautions to prevent the unauthorized use and disclosure to any third party of the Confidential Information that it receives hereunder.</w:t>
            </w:r>
          </w:p>
        </w:tc>
        <w:tc>
          <w:tcPr>
            <w:tcW w:w="4812" w:type="dxa"/>
          </w:tcPr>
          <w:p w14:paraId="72AA268E" w14:textId="77777777" w:rsidR="00596246" w:rsidRDefault="00F25B29">
            <w:pPr>
              <w:pBdr>
                <w:top w:val="nil"/>
                <w:left w:val="nil"/>
                <w:bottom w:val="nil"/>
                <w:right w:val="nil"/>
                <w:between w:val="nil"/>
              </w:pBdr>
              <w:ind w:left="98" w:right="89"/>
              <w:jc w:val="both"/>
              <w:rPr>
                <w:rFonts w:ascii="Montserrat" w:eastAsia="Montserrat" w:hAnsi="Montserrat" w:cs="Montserrat"/>
                <w:b/>
                <w:color w:val="000000"/>
              </w:rPr>
            </w:pPr>
            <w:r>
              <w:rPr>
                <w:rFonts w:ascii="Montserrat" w:eastAsia="Montserrat" w:hAnsi="Montserrat" w:cs="Montserrat"/>
                <w:b/>
                <w:color w:val="000000"/>
              </w:rPr>
              <w:t xml:space="preserve">QUINTA. </w:t>
            </w:r>
            <w:r>
              <w:rPr>
                <w:rFonts w:ascii="Montserrat" w:eastAsia="Montserrat" w:hAnsi="Montserrat" w:cs="Montserrat"/>
                <w:color w:val="000000"/>
              </w:rPr>
              <w:t xml:space="preserve">Sin limitación, </w:t>
            </w:r>
            <w:r>
              <w:rPr>
                <w:rFonts w:ascii="Montserrat" w:eastAsia="Montserrat" w:hAnsi="Montserrat" w:cs="Montserrat"/>
                <w:b/>
                <w:color w:val="000000"/>
              </w:rPr>
              <w:t xml:space="preserve">“El Instituto” </w:t>
            </w:r>
            <w:r>
              <w:rPr>
                <w:rFonts w:ascii="Montserrat" w:eastAsia="Montserrat" w:hAnsi="Montserrat" w:cs="Montserrat"/>
                <w:color w:val="000000"/>
              </w:rPr>
              <w:t>acuerda tratar la Información      Confidencial como si se tratara de su propia información confidencial y tomar todas las medidas razonables para evitar el uso no autorizado y la divulgación a cualquier tercero de la Información Confidencial que reciba en virtud del presente.</w:t>
            </w:r>
          </w:p>
        </w:tc>
      </w:tr>
      <w:tr w:rsidR="00596246" w14:paraId="72AA2692" w14:textId="77777777">
        <w:trPr>
          <w:trHeight w:val="340"/>
          <w:jc w:val="center"/>
        </w:trPr>
        <w:tc>
          <w:tcPr>
            <w:tcW w:w="4822" w:type="dxa"/>
          </w:tcPr>
          <w:p w14:paraId="72AA2690" w14:textId="77777777" w:rsidR="00596246" w:rsidRDefault="00F25B29">
            <w:pPr>
              <w:pBdr>
                <w:top w:val="nil"/>
                <w:left w:val="nil"/>
                <w:bottom w:val="nil"/>
                <w:right w:val="nil"/>
                <w:between w:val="nil"/>
              </w:pBdr>
              <w:tabs>
                <w:tab w:val="left" w:pos="819"/>
              </w:tabs>
              <w:ind w:left="99" w:right="89"/>
              <w:jc w:val="both"/>
              <w:rPr>
                <w:rFonts w:ascii="Montserrat" w:eastAsia="Montserrat" w:hAnsi="Montserrat" w:cs="Montserrat"/>
                <w:color w:val="000000"/>
              </w:rPr>
            </w:pPr>
            <w:r>
              <w:rPr>
                <w:rFonts w:ascii="Montserrat" w:eastAsia="Montserrat" w:hAnsi="Montserrat" w:cs="Montserrat"/>
                <w:b/>
                <w:color w:val="000000"/>
              </w:rPr>
              <w:t>SIX. “The Parties”</w:t>
            </w:r>
            <w:r>
              <w:rPr>
                <w:rFonts w:ascii="Montserrat" w:eastAsia="Montserrat" w:hAnsi="Montserrat" w:cs="Montserrat"/>
                <w:color w:val="000000"/>
              </w:rPr>
              <w:t xml:space="preserve"> acknowledge that the following are excluded from meaning </w:t>
            </w:r>
            <w:r>
              <w:rPr>
                <w:rFonts w:ascii="Montserrat" w:eastAsia="Montserrat" w:hAnsi="Montserrat" w:cs="Montserrat"/>
                <w:b/>
                <w:color w:val="000000"/>
              </w:rPr>
              <w:t>“Confidential Information”</w:t>
            </w:r>
            <w:r>
              <w:rPr>
                <w:color w:val="000000"/>
              </w:rPr>
              <w:t>:</w:t>
            </w:r>
          </w:p>
        </w:tc>
        <w:tc>
          <w:tcPr>
            <w:tcW w:w="4812" w:type="dxa"/>
          </w:tcPr>
          <w:p w14:paraId="72AA2691" w14:textId="77777777" w:rsidR="00596246" w:rsidRDefault="00F25B29">
            <w:pPr>
              <w:pBdr>
                <w:top w:val="nil"/>
                <w:left w:val="nil"/>
                <w:bottom w:val="nil"/>
                <w:right w:val="nil"/>
                <w:between w:val="nil"/>
              </w:pBdr>
              <w:tabs>
                <w:tab w:val="left" w:pos="818"/>
              </w:tabs>
              <w:ind w:left="98" w:right="89"/>
              <w:jc w:val="both"/>
              <w:rPr>
                <w:rFonts w:ascii="Montserrat" w:eastAsia="Montserrat" w:hAnsi="Montserrat" w:cs="Montserrat"/>
                <w:color w:val="000000"/>
              </w:rPr>
            </w:pPr>
            <w:r>
              <w:rPr>
                <w:rFonts w:ascii="Montserrat" w:eastAsia="Montserrat" w:hAnsi="Montserrat" w:cs="Montserrat"/>
                <w:b/>
                <w:color w:val="000000"/>
              </w:rPr>
              <w:t>SEXTA.</w:t>
            </w:r>
            <w:r>
              <w:rPr>
                <w:rFonts w:ascii="Montserrat" w:eastAsia="Montserrat" w:hAnsi="Montserrat" w:cs="Montserrat"/>
                <w:color w:val="000000"/>
              </w:rPr>
              <w:t xml:space="preserve"> </w:t>
            </w:r>
            <w:r>
              <w:rPr>
                <w:rFonts w:ascii="Montserrat" w:eastAsia="Montserrat" w:hAnsi="Montserrat" w:cs="Montserrat"/>
                <w:b/>
                <w:color w:val="000000"/>
              </w:rPr>
              <w:t>“Las Partes”</w:t>
            </w:r>
            <w:r>
              <w:rPr>
                <w:rFonts w:ascii="Montserrat" w:eastAsia="Montserrat" w:hAnsi="Montserrat" w:cs="Montserrat"/>
                <w:color w:val="000000"/>
              </w:rPr>
              <w:t xml:space="preserve"> reconocen que se exceptúa de </w:t>
            </w:r>
            <w:r>
              <w:rPr>
                <w:rFonts w:ascii="Montserrat" w:eastAsia="Montserrat" w:hAnsi="Montserrat" w:cs="Montserrat"/>
                <w:b/>
                <w:color w:val="000000"/>
              </w:rPr>
              <w:t>“La Información Confidencial”</w:t>
            </w:r>
            <w:r>
              <w:rPr>
                <w:rFonts w:ascii="Montserrat" w:eastAsia="Montserrat" w:hAnsi="Montserrat" w:cs="Montserrat"/>
                <w:color w:val="000000"/>
              </w:rPr>
              <w:t>, la siguient</w:t>
            </w:r>
            <w:r>
              <w:rPr>
                <w:color w:val="000000"/>
              </w:rPr>
              <w:t>e:</w:t>
            </w:r>
          </w:p>
        </w:tc>
      </w:tr>
      <w:tr w:rsidR="00596246" w14:paraId="72AA269D" w14:textId="77777777">
        <w:trPr>
          <w:trHeight w:val="340"/>
          <w:jc w:val="center"/>
        </w:trPr>
        <w:tc>
          <w:tcPr>
            <w:tcW w:w="4822" w:type="dxa"/>
          </w:tcPr>
          <w:p w14:paraId="72AA2693" w14:textId="77777777" w:rsidR="00596246" w:rsidRDefault="00F25B29">
            <w:pPr>
              <w:numPr>
                <w:ilvl w:val="0"/>
                <w:numId w:val="2"/>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Any information that, at the time of disclosure to </w:t>
            </w:r>
            <w:r>
              <w:rPr>
                <w:rFonts w:ascii="Montserrat" w:eastAsia="Montserrat" w:hAnsi="Montserrat" w:cs="Montserrat"/>
                <w:b/>
                <w:color w:val="000000"/>
              </w:rPr>
              <w:t>“The Institute”</w:t>
            </w:r>
            <w:r>
              <w:rPr>
                <w:rFonts w:ascii="Montserrat" w:eastAsia="Montserrat" w:hAnsi="Montserrat" w:cs="Montserrat"/>
                <w:color w:val="000000"/>
              </w:rPr>
              <w:t>, was published, known publicly, or otherwise in the public domain; or</w:t>
            </w:r>
          </w:p>
          <w:p w14:paraId="72AA2694" w14:textId="77777777" w:rsidR="00596246" w:rsidRDefault="00F25B29">
            <w:pPr>
              <w:numPr>
                <w:ilvl w:val="0"/>
                <w:numId w:val="2"/>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Any information that, after disclosure to </w:t>
            </w:r>
            <w:r>
              <w:rPr>
                <w:rFonts w:ascii="Montserrat" w:eastAsia="Montserrat" w:hAnsi="Montserrat" w:cs="Montserrat"/>
                <w:b/>
                <w:color w:val="000000"/>
              </w:rPr>
              <w:t>“The Institute”</w:t>
            </w:r>
            <w:r>
              <w:rPr>
                <w:rFonts w:ascii="Montserrat" w:eastAsia="Montserrat" w:hAnsi="Montserrat" w:cs="Montserrat"/>
                <w:color w:val="000000"/>
              </w:rPr>
              <w:t xml:space="preserve">, is published, becomes known publicly, or otherwise becomes part of the public domain through no breach of this Agreement or no fault of </w:t>
            </w:r>
            <w:r>
              <w:rPr>
                <w:rFonts w:ascii="Montserrat" w:eastAsia="Montserrat" w:hAnsi="Montserrat" w:cs="Montserrat"/>
                <w:b/>
                <w:color w:val="000000"/>
              </w:rPr>
              <w:t xml:space="preserve">“The </w:t>
            </w:r>
            <w:r>
              <w:rPr>
                <w:rFonts w:ascii="Montserrat" w:eastAsia="Montserrat" w:hAnsi="Montserrat" w:cs="Montserrat"/>
                <w:b/>
                <w:color w:val="000000"/>
              </w:rPr>
              <w:lastRenderedPageBreak/>
              <w:t>Institute”</w:t>
            </w:r>
            <w:r>
              <w:rPr>
                <w:rFonts w:ascii="Montserrat" w:eastAsia="Montserrat" w:hAnsi="Montserrat" w:cs="Montserrat"/>
                <w:color w:val="000000"/>
              </w:rPr>
              <w:t>,; or</w:t>
            </w:r>
          </w:p>
          <w:p w14:paraId="72AA2695" w14:textId="77777777" w:rsidR="00596246" w:rsidRDefault="00F25B29">
            <w:pPr>
              <w:numPr>
                <w:ilvl w:val="0"/>
                <w:numId w:val="2"/>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Any information that, prior to the time of disclosure to </w:t>
            </w:r>
            <w:r>
              <w:rPr>
                <w:rFonts w:ascii="Montserrat" w:eastAsia="Montserrat" w:hAnsi="Montserrat" w:cs="Montserrat"/>
                <w:b/>
                <w:color w:val="000000"/>
              </w:rPr>
              <w:t>“The Institute”</w:t>
            </w:r>
            <w:r>
              <w:rPr>
                <w:rFonts w:ascii="Montserrat" w:eastAsia="Montserrat" w:hAnsi="Montserrat" w:cs="Montserrat"/>
                <w:color w:val="000000"/>
              </w:rPr>
              <w:t xml:space="preserve">,  is known to </w:t>
            </w:r>
            <w:r>
              <w:rPr>
                <w:rFonts w:ascii="Montserrat" w:eastAsia="Montserrat" w:hAnsi="Montserrat" w:cs="Montserrat"/>
                <w:b/>
                <w:color w:val="000000"/>
              </w:rPr>
              <w:t>“The Institute”</w:t>
            </w:r>
            <w:r>
              <w:rPr>
                <w:rFonts w:ascii="Montserrat" w:eastAsia="Montserrat" w:hAnsi="Montserrat" w:cs="Montserrat"/>
                <w:color w:val="000000"/>
              </w:rPr>
              <w:t>, as evidenced by its contemporaneous written records; or</w:t>
            </w:r>
          </w:p>
          <w:p w14:paraId="72AA2696" w14:textId="77777777" w:rsidR="00596246" w:rsidRDefault="00F25B29">
            <w:pPr>
              <w:numPr>
                <w:ilvl w:val="0"/>
                <w:numId w:val="2"/>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Any information that, after disclosure to </w:t>
            </w:r>
            <w:r>
              <w:rPr>
                <w:rFonts w:ascii="Montserrat" w:eastAsia="Montserrat" w:hAnsi="Montserrat" w:cs="Montserrat"/>
                <w:b/>
                <w:color w:val="000000"/>
              </w:rPr>
              <w:t>“The Institute”</w:t>
            </w:r>
            <w:r>
              <w:rPr>
                <w:rFonts w:ascii="Montserrat" w:eastAsia="Montserrat" w:hAnsi="Montserrat" w:cs="Montserrat"/>
                <w:color w:val="000000"/>
              </w:rPr>
              <w:t xml:space="preserve">, is made available to </w:t>
            </w:r>
            <w:r>
              <w:rPr>
                <w:rFonts w:ascii="Montserrat" w:eastAsia="Montserrat" w:hAnsi="Montserrat" w:cs="Montserrat"/>
                <w:b/>
                <w:color w:val="000000"/>
              </w:rPr>
              <w:t>“The Institute”</w:t>
            </w:r>
            <w:r>
              <w:rPr>
                <w:rFonts w:ascii="Montserrat" w:eastAsia="Montserrat" w:hAnsi="Montserrat" w:cs="Montserrat"/>
                <w:color w:val="000000"/>
              </w:rPr>
              <w:t xml:space="preserve">, in good faith by a third party who was not, or is not, under any obligation of confidentiality or secrecy with </w:t>
            </w:r>
            <w:r>
              <w:rPr>
                <w:rFonts w:ascii="Montserrat" w:eastAsia="Montserrat" w:hAnsi="Montserrat" w:cs="Montserrat"/>
                <w:b/>
                <w:color w:val="000000"/>
              </w:rPr>
              <w:t>“Janssen”</w:t>
            </w:r>
            <w:r>
              <w:rPr>
                <w:rFonts w:ascii="Montserrat" w:eastAsia="Montserrat" w:hAnsi="Montserrat" w:cs="Montserrat"/>
                <w:color w:val="000000"/>
              </w:rPr>
              <w:t xml:space="preserve">  at the time of disclosure; or</w:t>
            </w:r>
          </w:p>
          <w:p w14:paraId="72AA2697" w14:textId="77777777" w:rsidR="00596246" w:rsidRDefault="00F25B29">
            <w:pPr>
              <w:numPr>
                <w:ilvl w:val="0"/>
                <w:numId w:val="2"/>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Any information that is independently developed by or on behalf of </w:t>
            </w:r>
            <w:r>
              <w:rPr>
                <w:rFonts w:ascii="Montserrat" w:eastAsia="Montserrat" w:hAnsi="Montserrat" w:cs="Montserrat"/>
                <w:b/>
                <w:color w:val="000000"/>
              </w:rPr>
              <w:t>“The Institute”</w:t>
            </w:r>
            <w:r>
              <w:rPr>
                <w:rFonts w:ascii="Montserrat" w:eastAsia="Montserrat" w:hAnsi="Montserrat" w:cs="Montserrat"/>
                <w:color w:val="000000"/>
              </w:rPr>
              <w:t>, without the aid, use, or application of the Confidential Information received hereunder as evidenced by its contemporaneous written records.</w:t>
            </w:r>
          </w:p>
        </w:tc>
        <w:tc>
          <w:tcPr>
            <w:tcW w:w="4812" w:type="dxa"/>
          </w:tcPr>
          <w:p w14:paraId="72AA2698" w14:textId="77777777" w:rsidR="00596246" w:rsidRDefault="00F25B29">
            <w:pPr>
              <w:numPr>
                <w:ilvl w:val="0"/>
                <w:numId w:val="1"/>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lastRenderedPageBreak/>
              <w:t xml:space="preserve">La que en el momento de su divulgación a </w:t>
            </w:r>
            <w:r>
              <w:rPr>
                <w:rFonts w:ascii="Montserrat" w:eastAsia="Montserrat" w:hAnsi="Montserrat" w:cs="Montserrat"/>
                <w:b/>
                <w:color w:val="000000"/>
              </w:rPr>
              <w:t xml:space="preserve">“El Instituto” </w:t>
            </w:r>
            <w:r>
              <w:rPr>
                <w:rFonts w:ascii="Montserrat" w:eastAsia="Montserrat" w:hAnsi="Montserrat" w:cs="Montserrat"/>
                <w:color w:val="000000"/>
              </w:rPr>
              <w:t>se haya publicado, sea de conocimiento público, o de cualquier otra forma, del dominio público; o</w:t>
            </w:r>
          </w:p>
          <w:p w14:paraId="72AA2699" w14:textId="77777777" w:rsidR="00596246" w:rsidRDefault="00F25B29">
            <w:pPr>
              <w:numPr>
                <w:ilvl w:val="0"/>
                <w:numId w:val="1"/>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La que después de la divulgación a </w:t>
            </w:r>
            <w:r>
              <w:rPr>
                <w:rFonts w:ascii="Montserrat" w:eastAsia="Montserrat" w:hAnsi="Montserrat" w:cs="Montserrat"/>
                <w:b/>
                <w:color w:val="000000"/>
              </w:rPr>
              <w:t xml:space="preserve">“El Instituto” </w:t>
            </w:r>
            <w:r>
              <w:rPr>
                <w:rFonts w:ascii="Montserrat" w:eastAsia="Montserrat" w:hAnsi="Montserrat" w:cs="Montserrat"/>
                <w:color w:val="000000"/>
              </w:rPr>
              <w:t xml:space="preserve">sea publicada, sea del conocimiento público, o de cualquier otra forma, del dominio público sin mediar incumplimiento de este </w:t>
            </w:r>
            <w:r>
              <w:rPr>
                <w:rFonts w:ascii="Montserrat" w:eastAsia="Montserrat" w:hAnsi="Montserrat" w:cs="Montserrat"/>
                <w:color w:val="000000"/>
              </w:rPr>
              <w:lastRenderedPageBreak/>
              <w:t xml:space="preserve">Acuerdo ni responsabilidad alguna de </w:t>
            </w:r>
            <w:r>
              <w:rPr>
                <w:rFonts w:ascii="Montserrat" w:eastAsia="Montserrat" w:hAnsi="Montserrat" w:cs="Montserrat"/>
                <w:b/>
                <w:color w:val="000000"/>
              </w:rPr>
              <w:t>“El Instituto”</w:t>
            </w:r>
            <w:r>
              <w:rPr>
                <w:rFonts w:ascii="Montserrat" w:eastAsia="Montserrat" w:hAnsi="Montserrat" w:cs="Montserrat"/>
                <w:color w:val="000000"/>
              </w:rPr>
              <w:t>; o</w:t>
            </w:r>
          </w:p>
          <w:p w14:paraId="72AA269A" w14:textId="77777777" w:rsidR="00596246" w:rsidRDefault="00F25B29">
            <w:pPr>
              <w:numPr>
                <w:ilvl w:val="0"/>
                <w:numId w:val="1"/>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La que antes del momento de la divulgación a </w:t>
            </w:r>
            <w:r>
              <w:rPr>
                <w:rFonts w:ascii="Montserrat" w:eastAsia="Montserrat" w:hAnsi="Montserrat" w:cs="Montserrat"/>
                <w:b/>
                <w:color w:val="000000"/>
              </w:rPr>
              <w:t>“El Instituto”</w:t>
            </w:r>
            <w:r>
              <w:rPr>
                <w:rFonts w:ascii="Montserrat" w:eastAsia="Montserrat" w:hAnsi="Montserrat" w:cs="Montserrat"/>
                <w:color w:val="000000"/>
              </w:rPr>
              <w:t xml:space="preserve">, </w:t>
            </w:r>
            <w:r>
              <w:rPr>
                <w:rFonts w:ascii="Montserrat" w:eastAsia="Montserrat" w:hAnsi="Montserrat" w:cs="Montserrat"/>
                <w:b/>
                <w:color w:val="000000"/>
              </w:rPr>
              <w:t xml:space="preserve">“El Instituto” </w:t>
            </w:r>
            <w:r>
              <w:rPr>
                <w:rFonts w:ascii="Montserrat" w:eastAsia="Montserrat" w:hAnsi="Montserrat" w:cs="Montserrat"/>
                <w:color w:val="000000"/>
              </w:rPr>
              <w:t>tenga conocimiento de ella según lo demostrado por sus registros escritos contemporáneos; o</w:t>
            </w:r>
          </w:p>
          <w:p w14:paraId="72AA269B" w14:textId="77777777" w:rsidR="00596246" w:rsidRDefault="00F25B29">
            <w:pPr>
              <w:numPr>
                <w:ilvl w:val="0"/>
                <w:numId w:val="1"/>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Aquella que después de la divulgación a </w:t>
            </w:r>
            <w:r>
              <w:rPr>
                <w:rFonts w:ascii="Montserrat" w:eastAsia="Montserrat" w:hAnsi="Montserrat" w:cs="Montserrat"/>
                <w:b/>
                <w:color w:val="000000"/>
              </w:rPr>
              <w:t>“El Instituto”</w:t>
            </w:r>
            <w:r>
              <w:rPr>
                <w:rFonts w:ascii="Montserrat" w:eastAsia="Montserrat" w:hAnsi="Montserrat" w:cs="Montserrat"/>
                <w:color w:val="000000"/>
              </w:rPr>
              <w:t xml:space="preserve"> quede a disposición de </w:t>
            </w:r>
            <w:r>
              <w:rPr>
                <w:rFonts w:ascii="Montserrat" w:eastAsia="Montserrat" w:hAnsi="Montserrat" w:cs="Montserrat"/>
                <w:b/>
                <w:color w:val="000000"/>
              </w:rPr>
              <w:t xml:space="preserve">“El Instituto” </w:t>
            </w:r>
            <w:r>
              <w:rPr>
                <w:rFonts w:ascii="Montserrat" w:eastAsia="Montserrat" w:hAnsi="Montserrat" w:cs="Montserrat"/>
                <w:color w:val="000000"/>
              </w:rPr>
              <w:t xml:space="preserve">de buena fe a través de un tercero que no estaba o no está sujeto a ninguna obligación de confidencialidad o secreto con </w:t>
            </w:r>
            <w:r>
              <w:rPr>
                <w:rFonts w:ascii="Montserrat" w:eastAsia="Montserrat" w:hAnsi="Montserrat" w:cs="Montserrat"/>
                <w:b/>
                <w:color w:val="000000"/>
              </w:rPr>
              <w:t>“Janssen”</w:t>
            </w:r>
            <w:r>
              <w:rPr>
                <w:rFonts w:ascii="Montserrat" w:eastAsia="Montserrat" w:hAnsi="Montserrat" w:cs="Montserrat"/>
                <w:color w:val="000000"/>
              </w:rPr>
              <w:t xml:space="preserve"> en el momento de la divulgación; o</w:t>
            </w:r>
          </w:p>
          <w:p w14:paraId="72AA269C" w14:textId="77777777" w:rsidR="00596246" w:rsidRDefault="00F25B29">
            <w:pPr>
              <w:numPr>
                <w:ilvl w:val="0"/>
                <w:numId w:val="1"/>
              </w:numPr>
              <w:pBdr>
                <w:top w:val="nil"/>
                <w:left w:val="nil"/>
                <w:bottom w:val="nil"/>
                <w:right w:val="nil"/>
                <w:between w:val="nil"/>
              </w:pBdr>
              <w:ind w:left="542" w:right="88" w:hanging="425"/>
              <w:jc w:val="both"/>
              <w:rPr>
                <w:rFonts w:ascii="Montserrat" w:eastAsia="Montserrat" w:hAnsi="Montserrat" w:cs="Montserrat"/>
                <w:color w:val="000000"/>
              </w:rPr>
            </w:pPr>
            <w:r>
              <w:rPr>
                <w:rFonts w:ascii="Montserrat" w:eastAsia="Montserrat" w:hAnsi="Montserrat" w:cs="Montserrat"/>
                <w:color w:val="000000"/>
              </w:rPr>
              <w:t xml:space="preserve">Aquella que este creada de manera independiente o en nombre de </w:t>
            </w:r>
            <w:r>
              <w:rPr>
                <w:rFonts w:ascii="Montserrat" w:eastAsia="Montserrat" w:hAnsi="Montserrat" w:cs="Montserrat"/>
                <w:b/>
                <w:color w:val="000000"/>
              </w:rPr>
              <w:t>“El Instituto”</w:t>
            </w:r>
            <w:r>
              <w:rPr>
                <w:rFonts w:ascii="Montserrat" w:eastAsia="Montserrat" w:hAnsi="Montserrat" w:cs="Montserrat"/>
                <w:color w:val="000000"/>
              </w:rPr>
              <w:t>, sin la ayuda, uso y o aplicación de la Información Confidencial recibida en virtud del presente según lo demostrado por sus registros escritos contemporáneos.</w:t>
            </w:r>
          </w:p>
        </w:tc>
      </w:tr>
      <w:tr w:rsidR="00596246" w14:paraId="72AA26A0" w14:textId="77777777">
        <w:trPr>
          <w:trHeight w:val="340"/>
          <w:jc w:val="center"/>
        </w:trPr>
        <w:tc>
          <w:tcPr>
            <w:tcW w:w="4822" w:type="dxa"/>
          </w:tcPr>
          <w:p w14:paraId="72AA269E" w14:textId="77777777" w:rsidR="00596246" w:rsidRDefault="00F25B29">
            <w:pPr>
              <w:pBdr>
                <w:top w:val="nil"/>
                <w:left w:val="nil"/>
                <w:bottom w:val="nil"/>
                <w:right w:val="nil"/>
                <w:between w:val="nil"/>
              </w:pBdr>
              <w:tabs>
                <w:tab w:val="left" w:pos="819"/>
              </w:tabs>
              <w:ind w:left="99" w:right="85"/>
              <w:jc w:val="both"/>
              <w:rPr>
                <w:rFonts w:ascii="Montserrat" w:eastAsia="Montserrat" w:hAnsi="Montserrat" w:cs="Montserrat"/>
                <w:color w:val="000000"/>
              </w:rPr>
            </w:pPr>
            <w:r>
              <w:rPr>
                <w:rFonts w:ascii="Montserrat" w:eastAsia="Montserrat" w:hAnsi="Montserrat" w:cs="Montserrat"/>
                <w:b/>
                <w:color w:val="000000"/>
              </w:rPr>
              <w:lastRenderedPageBreak/>
              <w:t>SEVEN.</w:t>
            </w:r>
            <w:r>
              <w:rPr>
                <w:rFonts w:ascii="Montserrat" w:eastAsia="Montserrat" w:hAnsi="Montserrat" w:cs="Montserrat"/>
                <w:color w:val="000000"/>
              </w:rPr>
              <w:t xml:space="preserve"> </w:t>
            </w:r>
            <w:r>
              <w:rPr>
                <w:rFonts w:ascii="Montserrat" w:eastAsia="Montserrat" w:hAnsi="Montserrat" w:cs="Montserrat"/>
                <w:b/>
                <w:color w:val="000000"/>
              </w:rPr>
              <w:t>“THE INSTITUTE”</w:t>
            </w:r>
            <w:r>
              <w:rPr>
                <w:rFonts w:ascii="Montserrat" w:eastAsia="Montserrat" w:hAnsi="Montserrat" w:cs="Montserrat"/>
                <w:color w:val="000000"/>
              </w:rPr>
              <w:t xml:space="preserve"> will be exempt from its obligation of confidentiality and non-disclosure, in those cases in which said information is required by order of a competent judicial or administrative authority, however, to the extent possible, it will notify </w:t>
            </w:r>
            <w:r>
              <w:rPr>
                <w:rFonts w:ascii="Montserrat" w:eastAsia="Montserrat" w:hAnsi="Montserrat" w:cs="Montserrat"/>
                <w:b/>
                <w:color w:val="000000"/>
              </w:rPr>
              <w:t>“Janssen”</w:t>
            </w:r>
            <w:r>
              <w:rPr>
                <w:rFonts w:ascii="Montserrat" w:eastAsia="Montserrat" w:hAnsi="Montserrat" w:cs="Montserrat"/>
                <w:color w:val="000000"/>
              </w:rPr>
              <w:t xml:space="preserve"> of the existence of said requirement, the terms and circumstances surrounding said requirement, so that </w:t>
            </w:r>
            <w:r>
              <w:rPr>
                <w:rFonts w:ascii="Montserrat" w:eastAsia="Montserrat" w:hAnsi="Montserrat" w:cs="Montserrat"/>
                <w:b/>
                <w:color w:val="000000"/>
              </w:rPr>
              <w:t xml:space="preserve">“Janssen” </w:t>
            </w:r>
            <w:r>
              <w:rPr>
                <w:rFonts w:ascii="Montserrat" w:eastAsia="Montserrat" w:hAnsi="Montserrat" w:cs="Montserrat"/>
                <w:color w:val="000000"/>
              </w:rPr>
              <w:t xml:space="preserve">is able to defend itself. In any case, </w:t>
            </w:r>
            <w:r>
              <w:rPr>
                <w:rFonts w:ascii="Montserrat" w:eastAsia="Montserrat" w:hAnsi="Montserrat" w:cs="Montserrat"/>
                <w:b/>
                <w:color w:val="000000"/>
              </w:rPr>
              <w:t>“THE INSTITUTE”</w:t>
            </w:r>
            <w:r>
              <w:rPr>
                <w:rFonts w:ascii="Montserrat" w:eastAsia="Montserrat" w:hAnsi="Montserrat" w:cs="Montserrat"/>
                <w:color w:val="000000"/>
              </w:rPr>
              <w:t xml:space="preserve"> will inform the competent authority that the information disclosed is </w:t>
            </w:r>
            <w:r>
              <w:rPr>
                <w:rFonts w:ascii="Montserrat" w:eastAsia="Montserrat" w:hAnsi="Montserrat" w:cs="Montserrat"/>
                <w:color w:val="000000"/>
              </w:rPr>
              <w:lastRenderedPageBreak/>
              <w:t>confidential and will only reveal to said authority and only to that particular authority, the specific information required, safeguarding the confidentiality of the rest of the information</w:t>
            </w:r>
            <w:r>
              <w:rPr>
                <w:color w:val="000000"/>
              </w:rPr>
              <w:t>.</w:t>
            </w:r>
          </w:p>
        </w:tc>
        <w:tc>
          <w:tcPr>
            <w:tcW w:w="4812" w:type="dxa"/>
          </w:tcPr>
          <w:p w14:paraId="72AA269F" w14:textId="77777777" w:rsidR="00596246" w:rsidRDefault="00F25B29">
            <w:pPr>
              <w:pBdr>
                <w:top w:val="nil"/>
                <w:left w:val="nil"/>
                <w:bottom w:val="nil"/>
                <w:right w:val="nil"/>
                <w:between w:val="nil"/>
              </w:pBdr>
              <w:tabs>
                <w:tab w:val="left" w:pos="818"/>
              </w:tabs>
              <w:ind w:right="86"/>
              <w:jc w:val="both"/>
              <w:rPr>
                <w:rFonts w:ascii="Montserrat" w:eastAsia="Montserrat" w:hAnsi="Montserrat" w:cs="Montserrat"/>
                <w:color w:val="000000"/>
              </w:rPr>
            </w:pPr>
            <w:r>
              <w:rPr>
                <w:rFonts w:ascii="Montserrat" w:eastAsia="Montserrat" w:hAnsi="Montserrat" w:cs="Montserrat"/>
                <w:b/>
                <w:color w:val="000000"/>
              </w:rPr>
              <w:lastRenderedPageBreak/>
              <w:t>SÉPTIMA</w:t>
            </w:r>
            <w:r>
              <w:rPr>
                <w:rFonts w:ascii="Montserrat" w:eastAsia="Montserrat" w:hAnsi="Montserrat" w:cs="Montserrat"/>
                <w:b/>
                <w:color w:val="222222"/>
              </w:rPr>
              <w:t xml:space="preserve">. “EL INSTITUTO” </w:t>
            </w:r>
            <w:r>
              <w:rPr>
                <w:rFonts w:ascii="Montserrat" w:eastAsia="Montserrat" w:hAnsi="Montserrat" w:cs="Montserrat"/>
                <w:color w:val="222222"/>
              </w:rPr>
              <w:t>quedará exento de su obligación de confidencialidad y no divulgación, en aquellos casos en que dicha información sea requerida por mandamiento de autoridad judicial o administrativa competente, sin embargo, en la medida de sus posibilidades dará aviso</w:t>
            </w:r>
            <w:r>
              <w:rPr>
                <w:rFonts w:ascii="Montserrat" w:eastAsia="Montserrat" w:hAnsi="Montserrat" w:cs="Montserrat"/>
                <w:color w:val="000000"/>
              </w:rPr>
              <w:t xml:space="preserve"> a </w:t>
            </w:r>
            <w:r>
              <w:rPr>
                <w:rFonts w:ascii="Montserrat" w:eastAsia="Montserrat" w:hAnsi="Montserrat" w:cs="Montserrat"/>
                <w:b/>
                <w:color w:val="000000"/>
              </w:rPr>
              <w:t>“Janssen”</w:t>
            </w:r>
            <w:r>
              <w:rPr>
                <w:rFonts w:ascii="Montserrat" w:eastAsia="Montserrat" w:hAnsi="Montserrat" w:cs="Montserrat"/>
                <w:color w:val="000000"/>
              </w:rPr>
              <w:t xml:space="preserve"> de la existencia de dicho requerimiento, los términos y las circunstancias en torno a tal requerimiento</w:t>
            </w:r>
            <w:r>
              <w:rPr>
                <w:rFonts w:ascii="Montserrat" w:eastAsia="Montserrat" w:hAnsi="Montserrat" w:cs="Montserrat"/>
                <w:color w:val="222222"/>
              </w:rPr>
              <w:t xml:space="preserve">, a fin de que </w:t>
            </w:r>
            <w:r>
              <w:rPr>
                <w:rFonts w:ascii="Montserrat" w:eastAsia="Montserrat" w:hAnsi="Montserrat" w:cs="Montserrat"/>
                <w:b/>
                <w:color w:val="222222"/>
              </w:rPr>
              <w:t>“</w:t>
            </w:r>
            <w:r>
              <w:rPr>
                <w:rFonts w:ascii="Montserrat" w:eastAsia="Montserrat" w:hAnsi="Montserrat" w:cs="Montserrat"/>
                <w:b/>
                <w:color w:val="000000"/>
              </w:rPr>
              <w:t>Janssen</w:t>
            </w:r>
            <w:r>
              <w:rPr>
                <w:rFonts w:ascii="Montserrat" w:eastAsia="Montserrat" w:hAnsi="Montserrat" w:cs="Montserrat"/>
                <w:b/>
                <w:color w:val="222222"/>
              </w:rPr>
              <w:t>”</w:t>
            </w:r>
            <w:r>
              <w:rPr>
                <w:rFonts w:ascii="Montserrat" w:eastAsia="Montserrat" w:hAnsi="Montserrat" w:cs="Montserrat"/>
                <w:color w:val="222222"/>
              </w:rPr>
              <w:t xml:space="preserve"> se encuentre en posibilidad de defenderse. En todo caso </w:t>
            </w:r>
            <w:r>
              <w:rPr>
                <w:rFonts w:ascii="Montserrat" w:eastAsia="Montserrat" w:hAnsi="Montserrat" w:cs="Montserrat"/>
                <w:b/>
                <w:color w:val="222222"/>
              </w:rPr>
              <w:t xml:space="preserve">“EL INSTITUTO” </w:t>
            </w:r>
            <w:r>
              <w:rPr>
                <w:rFonts w:ascii="Montserrat" w:eastAsia="Montserrat" w:hAnsi="Montserrat" w:cs="Montserrat"/>
                <w:color w:val="222222"/>
              </w:rPr>
              <w:t xml:space="preserve">hará del </w:t>
            </w:r>
            <w:r>
              <w:rPr>
                <w:rFonts w:ascii="Montserrat" w:eastAsia="Montserrat" w:hAnsi="Montserrat" w:cs="Montserrat"/>
                <w:color w:val="222222"/>
              </w:rPr>
              <w:lastRenderedPageBreak/>
              <w:t>conocimiento de la autoridad competente que la información revelada es de carácter confidencial y solamente revelará a dicha autoridad y únicamente a esta, la información específica que se haya requerido, salvaguardando la confidencialidad del resto de la información</w:t>
            </w:r>
            <w:r>
              <w:rPr>
                <w:color w:val="000000"/>
              </w:rPr>
              <w:t>.</w:t>
            </w:r>
          </w:p>
        </w:tc>
      </w:tr>
      <w:tr w:rsidR="00596246" w14:paraId="72AA26A3" w14:textId="77777777">
        <w:trPr>
          <w:trHeight w:val="340"/>
          <w:jc w:val="center"/>
        </w:trPr>
        <w:tc>
          <w:tcPr>
            <w:tcW w:w="4822" w:type="dxa"/>
          </w:tcPr>
          <w:p w14:paraId="72AA26A1" w14:textId="77777777" w:rsidR="00596246" w:rsidRDefault="00F25B29">
            <w:pPr>
              <w:pBdr>
                <w:top w:val="nil"/>
                <w:left w:val="nil"/>
                <w:bottom w:val="nil"/>
                <w:right w:val="nil"/>
                <w:between w:val="nil"/>
              </w:pBdr>
              <w:tabs>
                <w:tab w:val="left" w:pos="819"/>
              </w:tabs>
              <w:ind w:left="99" w:right="86"/>
              <w:jc w:val="both"/>
              <w:rPr>
                <w:rFonts w:ascii="Montserrat" w:eastAsia="Montserrat" w:hAnsi="Montserrat" w:cs="Montserrat"/>
                <w:color w:val="000000"/>
              </w:rPr>
            </w:pPr>
            <w:r>
              <w:rPr>
                <w:rFonts w:ascii="Montserrat" w:eastAsia="Montserrat" w:hAnsi="Montserrat" w:cs="Montserrat"/>
                <w:b/>
                <w:color w:val="000000"/>
              </w:rPr>
              <w:lastRenderedPageBreak/>
              <w:t>EIGHT</w:t>
            </w:r>
            <w:r>
              <w:rPr>
                <w:rFonts w:ascii="Montserrat" w:eastAsia="Montserrat" w:hAnsi="Montserrat" w:cs="Montserrat"/>
                <w:color w:val="000000"/>
              </w:rPr>
              <w:t>.</w:t>
            </w:r>
            <w:r>
              <w:rPr>
                <w:rFonts w:ascii="Montserrat" w:eastAsia="Montserrat" w:hAnsi="Montserrat" w:cs="Montserrat"/>
                <w:color w:val="000000"/>
              </w:rPr>
              <w:tab/>
              <w:t xml:space="preserve">All Confidential Information shall remain the property of </w:t>
            </w:r>
            <w:r>
              <w:rPr>
                <w:rFonts w:ascii="Montserrat" w:eastAsia="Montserrat" w:hAnsi="Montserrat" w:cs="Montserrat"/>
                <w:b/>
                <w:color w:val="000000"/>
              </w:rPr>
              <w:t>“Janssen”</w:t>
            </w:r>
            <w:r>
              <w:rPr>
                <w:rFonts w:ascii="Montserrat" w:eastAsia="Montserrat" w:hAnsi="Montserrat" w:cs="Montserrat"/>
                <w:color w:val="000000"/>
              </w:rPr>
              <w:t xml:space="preserve">,. Thus, all tangible forms of Confidential Information, supplied to </w:t>
            </w:r>
            <w:r>
              <w:rPr>
                <w:rFonts w:ascii="Montserrat" w:eastAsia="Montserrat" w:hAnsi="Montserrat" w:cs="Montserrat"/>
                <w:b/>
                <w:color w:val="000000"/>
              </w:rPr>
              <w:t>“The Institute”</w:t>
            </w:r>
            <w:r>
              <w:rPr>
                <w:rFonts w:ascii="Montserrat" w:eastAsia="Montserrat" w:hAnsi="Montserrat" w:cs="Montserrat"/>
                <w:color w:val="000000"/>
              </w:rPr>
              <w:t xml:space="preserve"> or generated by </w:t>
            </w:r>
            <w:r>
              <w:rPr>
                <w:rFonts w:ascii="Montserrat" w:eastAsia="Montserrat" w:hAnsi="Montserrat" w:cs="Montserrat"/>
                <w:b/>
                <w:color w:val="000000"/>
              </w:rPr>
              <w:t>“The Institute”</w:t>
            </w:r>
            <w:r>
              <w:rPr>
                <w:rFonts w:ascii="Montserrat" w:eastAsia="Montserrat" w:hAnsi="Montserrat" w:cs="Montserrat"/>
                <w:color w:val="000000"/>
              </w:rPr>
              <w:t xml:space="preserve">, including any copies thereof, will be and shall remain </w:t>
            </w:r>
            <w:r>
              <w:rPr>
                <w:rFonts w:ascii="Montserrat" w:eastAsia="Montserrat" w:hAnsi="Montserrat" w:cs="Montserrat"/>
                <w:b/>
                <w:color w:val="000000"/>
              </w:rPr>
              <w:t>“Janssen”</w:t>
            </w:r>
            <w:r>
              <w:rPr>
                <w:rFonts w:ascii="Montserrat" w:eastAsia="Montserrat" w:hAnsi="Montserrat" w:cs="Montserrat"/>
                <w:color w:val="000000"/>
              </w:rPr>
              <w:t xml:space="preserve"> property. Nothing in this Agreement shall be construed as obligating either </w:t>
            </w:r>
            <w:r>
              <w:rPr>
                <w:rFonts w:ascii="Montserrat" w:eastAsia="Montserrat" w:hAnsi="Montserrat" w:cs="Montserrat"/>
                <w:b/>
                <w:color w:val="000000"/>
              </w:rPr>
              <w:t>“The Parties”</w:t>
            </w:r>
            <w:r>
              <w:rPr>
                <w:rFonts w:ascii="Montserrat" w:eastAsia="Montserrat" w:hAnsi="Montserrat" w:cs="Montserrat"/>
                <w:color w:val="000000"/>
              </w:rPr>
              <w:t xml:space="preserve"> to enter into any future agreement with the other </w:t>
            </w:r>
            <w:r>
              <w:rPr>
                <w:rFonts w:ascii="Montserrat" w:eastAsia="Montserrat" w:hAnsi="Montserrat" w:cs="Montserrat"/>
                <w:b/>
                <w:color w:val="000000"/>
              </w:rPr>
              <w:t>“The Parties”</w:t>
            </w:r>
            <w:r>
              <w:rPr>
                <w:rFonts w:ascii="Montserrat" w:eastAsia="Montserrat" w:hAnsi="Montserrat" w:cs="Montserrat"/>
                <w:color w:val="000000"/>
              </w:rPr>
              <w:t xml:space="preserve">  in connection with the subject matter of this Agreement. Any arrangement for the Parties to enter into a business relationship with respect to the Confidential Information will be conditional upon a further agreement being negotiated and executed.</w:t>
            </w:r>
          </w:p>
        </w:tc>
        <w:tc>
          <w:tcPr>
            <w:tcW w:w="4812" w:type="dxa"/>
          </w:tcPr>
          <w:p w14:paraId="72AA26A2" w14:textId="77777777" w:rsidR="00596246" w:rsidRDefault="00F25B29">
            <w:pPr>
              <w:pBdr>
                <w:top w:val="nil"/>
                <w:left w:val="nil"/>
                <w:bottom w:val="nil"/>
                <w:right w:val="nil"/>
                <w:between w:val="nil"/>
              </w:pBdr>
              <w:tabs>
                <w:tab w:val="left" w:pos="818"/>
              </w:tabs>
              <w:ind w:right="88"/>
              <w:jc w:val="both"/>
              <w:rPr>
                <w:rFonts w:ascii="Montserrat" w:eastAsia="Montserrat" w:hAnsi="Montserrat" w:cs="Montserrat"/>
                <w:color w:val="000000"/>
              </w:rPr>
            </w:pPr>
            <w:r>
              <w:rPr>
                <w:rFonts w:ascii="Montserrat" w:eastAsia="Montserrat" w:hAnsi="Montserrat" w:cs="Montserrat"/>
                <w:b/>
                <w:color w:val="000000"/>
              </w:rPr>
              <w:t>OCTAVA</w:t>
            </w:r>
            <w:r>
              <w:rPr>
                <w:rFonts w:ascii="Montserrat" w:eastAsia="Montserrat" w:hAnsi="Montserrat" w:cs="Montserrat"/>
                <w:color w:val="000000"/>
              </w:rPr>
              <w:t xml:space="preserve">. Toda la Información Confidencial seguirá siendo propiedad </w:t>
            </w:r>
            <w:r>
              <w:rPr>
                <w:rFonts w:ascii="Montserrat" w:eastAsia="Montserrat" w:hAnsi="Montserrat" w:cs="Montserrat"/>
                <w:b/>
                <w:color w:val="000000"/>
              </w:rPr>
              <w:t>“Janssen”</w:t>
            </w:r>
            <w:r>
              <w:rPr>
                <w:rFonts w:ascii="Montserrat" w:eastAsia="Montserrat" w:hAnsi="Montserrat" w:cs="Montserrat"/>
                <w:color w:val="000000"/>
              </w:rPr>
              <w:t xml:space="preserve">, por lo que Todas las formas tangibles de la Información Confidencial, suministrada a </w:t>
            </w:r>
            <w:r>
              <w:rPr>
                <w:rFonts w:ascii="Montserrat" w:eastAsia="Montserrat" w:hAnsi="Montserrat" w:cs="Montserrat"/>
                <w:b/>
                <w:color w:val="000000"/>
              </w:rPr>
              <w:t>“El Instituto”</w:t>
            </w:r>
            <w:r>
              <w:rPr>
                <w:rFonts w:ascii="Montserrat" w:eastAsia="Montserrat" w:hAnsi="Montserrat" w:cs="Montserrat"/>
                <w:color w:val="000000"/>
              </w:rPr>
              <w:t xml:space="preserve"> o generada por </w:t>
            </w:r>
            <w:r>
              <w:rPr>
                <w:rFonts w:ascii="Montserrat" w:eastAsia="Montserrat" w:hAnsi="Montserrat" w:cs="Montserrat"/>
                <w:b/>
                <w:color w:val="000000"/>
              </w:rPr>
              <w:t>“El Instituto”</w:t>
            </w:r>
            <w:r>
              <w:rPr>
                <w:rFonts w:ascii="Montserrat" w:eastAsia="Montserrat" w:hAnsi="Montserrat" w:cs="Montserrat"/>
                <w:color w:val="000000"/>
              </w:rPr>
              <w:t xml:space="preserve">, incluidas las copias de dicha información, serán propiedad de </w:t>
            </w:r>
            <w:r>
              <w:rPr>
                <w:rFonts w:ascii="Montserrat" w:eastAsia="Montserrat" w:hAnsi="Montserrat" w:cs="Montserrat"/>
                <w:b/>
                <w:color w:val="000000"/>
              </w:rPr>
              <w:t>“Janssen”</w:t>
            </w:r>
            <w:r>
              <w:rPr>
                <w:rFonts w:ascii="Montserrat" w:eastAsia="Montserrat" w:hAnsi="Montserrat" w:cs="Montserrat"/>
                <w:color w:val="000000"/>
              </w:rPr>
              <w:t xml:space="preserve">. Nada de lo estipulado en este Acuerdo constituirá una obligación para ninguna de </w:t>
            </w:r>
            <w:r>
              <w:rPr>
                <w:rFonts w:ascii="Montserrat" w:eastAsia="Montserrat" w:hAnsi="Montserrat" w:cs="Montserrat"/>
                <w:b/>
                <w:color w:val="000000"/>
              </w:rPr>
              <w:t>“las Partes”</w:t>
            </w:r>
            <w:r>
              <w:rPr>
                <w:rFonts w:ascii="Montserrat" w:eastAsia="Montserrat" w:hAnsi="Montserrat" w:cs="Montserrat"/>
                <w:color w:val="000000"/>
              </w:rPr>
              <w:t xml:space="preserve"> de celebrar cualquier acuerdo futuro con la otra Parte en conexión con el objeto del presente Acuerdo. Todo arreglo para que </w:t>
            </w:r>
            <w:r>
              <w:rPr>
                <w:rFonts w:ascii="Montserrat" w:eastAsia="Montserrat" w:hAnsi="Montserrat" w:cs="Montserrat"/>
                <w:b/>
                <w:color w:val="000000"/>
              </w:rPr>
              <w:t>“las Partes”</w:t>
            </w:r>
            <w:r>
              <w:rPr>
                <w:rFonts w:ascii="Montserrat" w:eastAsia="Montserrat" w:hAnsi="Montserrat" w:cs="Montserrat"/>
                <w:color w:val="000000"/>
              </w:rPr>
              <w:t xml:space="preserve"> entablen una relación comercial con respecto a la Información Confidencial estará supeditado a la negociación y firma de un acuerdo posterior.</w:t>
            </w:r>
          </w:p>
        </w:tc>
      </w:tr>
      <w:tr w:rsidR="00596246" w14:paraId="72AA26AB" w14:textId="77777777">
        <w:trPr>
          <w:trHeight w:val="340"/>
          <w:jc w:val="center"/>
        </w:trPr>
        <w:tc>
          <w:tcPr>
            <w:tcW w:w="4822" w:type="dxa"/>
          </w:tcPr>
          <w:p w14:paraId="72AA26A4" w14:textId="77777777" w:rsidR="00596246" w:rsidRDefault="00F25B29">
            <w:pPr>
              <w:pBdr>
                <w:top w:val="nil"/>
                <w:left w:val="nil"/>
                <w:bottom w:val="nil"/>
                <w:right w:val="nil"/>
                <w:between w:val="nil"/>
              </w:pBdr>
              <w:tabs>
                <w:tab w:val="left" w:pos="819"/>
              </w:tabs>
              <w:ind w:left="99"/>
              <w:jc w:val="both"/>
              <w:rPr>
                <w:rFonts w:ascii="Montserrat" w:eastAsia="Montserrat" w:hAnsi="Montserrat" w:cs="Montserrat"/>
                <w:color w:val="000000"/>
              </w:rPr>
            </w:pPr>
            <w:r>
              <w:rPr>
                <w:rFonts w:ascii="Montserrat" w:eastAsia="Montserrat" w:hAnsi="Montserrat" w:cs="Montserrat"/>
                <w:b/>
                <w:color w:val="000000"/>
              </w:rPr>
              <w:t>NINE</w:t>
            </w:r>
            <w:r>
              <w:rPr>
                <w:rFonts w:ascii="Montserrat" w:eastAsia="Montserrat" w:hAnsi="Montserrat" w:cs="Montserrat"/>
                <w:color w:val="000000"/>
              </w:rPr>
              <w:t>.</w:t>
            </w:r>
            <w:r>
              <w:rPr>
                <w:rFonts w:ascii="Montserrat" w:eastAsia="Montserrat" w:hAnsi="Montserrat" w:cs="Montserrat"/>
                <w:color w:val="000000"/>
              </w:rPr>
              <w:tab/>
              <w:t xml:space="preserve">At any time upon the request of </w:t>
            </w:r>
            <w:r>
              <w:rPr>
                <w:rFonts w:ascii="Montserrat" w:eastAsia="Montserrat" w:hAnsi="Montserrat" w:cs="Montserrat"/>
                <w:b/>
                <w:color w:val="000000"/>
              </w:rPr>
              <w:t>“Janssen”</w:t>
            </w:r>
            <w:r>
              <w:rPr>
                <w:color w:val="000000"/>
              </w:rPr>
              <w:t>,</w:t>
            </w:r>
          </w:p>
          <w:p w14:paraId="72AA26A5" w14:textId="77777777" w:rsidR="00596246" w:rsidRDefault="00F25B29">
            <w:pPr>
              <w:pBdr>
                <w:top w:val="nil"/>
                <w:left w:val="nil"/>
                <w:bottom w:val="nil"/>
                <w:right w:val="nil"/>
                <w:between w:val="nil"/>
              </w:pBdr>
              <w:ind w:left="99" w:right="85"/>
              <w:jc w:val="both"/>
              <w:rPr>
                <w:rFonts w:ascii="Montserrat" w:eastAsia="Montserrat" w:hAnsi="Montserrat" w:cs="Montserrat"/>
                <w:color w:val="000000"/>
              </w:rPr>
            </w:pPr>
            <w:r>
              <w:rPr>
                <w:rFonts w:ascii="Montserrat" w:eastAsia="Montserrat" w:hAnsi="Montserrat" w:cs="Montserrat"/>
                <w:b/>
                <w:color w:val="000000"/>
              </w:rPr>
              <w:t>(a)</w:t>
            </w:r>
            <w:r>
              <w:rPr>
                <w:rFonts w:ascii="Montserrat" w:eastAsia="Montserrat" w:hAnsi="Montserrat" w:cs="Montserrat"/>
                <w:color w:val="000000"/>
              </w:rPr>
              <w:t xml:space="preserve"> the Confidential Information, including all copies, will be returned to </w:t>
            </w:r>
            <w:r>
              <w:rPr>
                <w:rFonts w:ascii="Montserrat" w:eastAsia="Montserrat" w:hAnsi="Montserrat" w:cs="Montserrat"/>
                <w:b/>
                <w:color w:val="000000"/>
              </w:rPr>
              <w:t>“Janssen”</w:t>
            </w:r>
            <w:r>
              <w:rPr>
                <w:rFonts w:ascii="Montserrat" w:eastAsia="Montserrat" w:hAnsi="Montserrat" w:cs="Montserrat"/>
                <w:color w:val="000000"/>
              </w:rPr>
              <w:t xml:space="preserve">  and </w:t>
            </w:r>
            <w:r>
              <w:rPr>
                <w:rFonts w:ascii="Montserrat" w:eastAsia="Montserrat" w:hAnsi="Montserrat" w:cs="Montserrat"/>
                <w:b/>
                <w:color w:val="000000"/>
              </w:rPr>
              <w:t>(b)</w:t>
            </w:r>
            <w:r>
              <w:rPr>
                <w:rFonts w:ascii="Montserrat" w:eastAsia="Montserrat" w:hAnsi="Montserrat" w:cs="Montserrat"/>
                <w:color w:val="000000"/>
              </w:rPr>
              <w:t xml:space="preserve"> all other embodiments of the Confidential Information in the possession of </w:t>
            </w:r>
            <w:r>
              <w:rPr>
                <w:rFonts w:ascii="Montserrat" w:eastAsia="Montserrat" w:hAnsi="Montserrat" w:cs="Montserrat"/>
                <w:b/>
                <w:color w:val="000000"/>
              </w:rPr>
              <w:t>“The Institute”</w:t>
            </w:r>
            <w:r>
              <w:rPr>
                <w:rFonts w:ascii="Montserrat" w:eastAsia="Montserrat" w:hAnsi="Montserrat" w:cs="Montserrat"/>
                <w:color w:val="000000"/>
              </w:rPr>
              <w:t xml:space="preserve">, including all copies, and/or any other form or reproduction and/or description thereof made by </w:t>
            </w:r>
            <w:r>
              <w:rPr>
                <w:rFonts w:ascii="Montserrat" w:eastAsia="Montserrat" w:hAnsi="Montserrat" w:cs="Montserrat"/>
                <w:b/>
                <w:color w:val="000000"/>
              </w:rPr>
              <w:t>“The Institute”</w:t>
            </w:r>
            <w:r>
              <w:rPr>
                <w:rFonts w:ascii="Montserrat" w:eastAsia="Montserrat" w:hAnsi="Montserrat" w:cs="Montserrat"/>
                <w:color w:val="000000"/>
              </w:rPr>
              <w:t xml:space="preserve">, and any correspondence that may disclose the Confidential Information </w:t>
            </w:r>
            <w:r>
              <w:rPr>
                <w:rFonts w:ascii="Montserrat" w:eastAsia="Montserrat" w:hAnsi="Montserrat" w:cs="Montserrat"/>
                <w:color w:val="000000"/>
              </w:rPr>
              <w:lastRenderedPageBreak/>
              <w:t xml:space="preserve">(in whole or in part) or the identity, interest, or participation of </w:t>
            </w:r>
            <w:r>
              <w:rPr>
                <w:rFonts w:ascii="Montserrat" w:eastAsia="Montserrat" w:hAnsi="Montserrat" w:cs="Montserrat"/>
                <w:b/>
                <w:color w:val="000000"/>
              </w:rPr>
              <w:t>“Janssen”</w:t>
            </w:r>
            <w:r>
              <w:rPr>
                <w:rFonts w:ascii="Montserrat" w:eastAsia="Montserrat" w:hAnsi="Montserrat" w:cs="Montserrat"/>
                <w:color w:val="000000"/>
              </w:rPr>
              <w:t xml:space="preserve">   in connection with the subject matter, will, at </w:t>
            </w:r>
            <w:r>
              <w:rPr>
                <w:rFonts w:ascii="Montserrat" w:eastAsia="Montserrat" w:hAnsi="Montserrat" w:cs="Montserrat"/>
                <w:b/>
                <w:color w:val="000000"/>
              </w:rPr>
              <w:t>“Janssen”</w:t>
            </w:r>
            <w:r>
              <w:rPr>
                <w:rFonts w:ascii="Montserrat" w:eastAsia="Montserrat" w:hAnsi="Montserrat" w:cs="Montserrat"/>
                <w:color w:val="000000"/>
              </w:rPr>
              <w:t xml:space="preserve"> option, be returned to </w:t>
            </w:r>
            <w:r>
              <w:rPr>
                <w:rFonts w:ascii="Montserrat" w:eastAsia="Montserrat" w:hAnsi="Montserrat" w:cs="Montserrat"/>
                <w:b/>
                <w:color w:val="000000"/>
              </w:rPr>
              <w:t>“Janssen”</w:t>
            </w:r>
            <w:r>
              <w:rPr>
                <w:rFonts w:ascii="Montserrat" w:eastAsia="Montserrat" w:hAnsi="Montserrat" w:cs="Montserrat"/>
                <w:color w:val="000000"/>
              </w:rPr>
              <w:t xml:space="preserve">  or its destruction certified, in which case, </w:t>
            </w:r>
            <w:r>
              <w:rPr>
                <w:rFonts w:ascii="Montserrat" w:eastAsia="Montserrat" w:hAnsi="Montserrat" w:cs="Montserrat"/>
                <w:b/>
                <w:color w:val="000000"/>
              </w:rPr>
              <w:t>“Janssen”</w:t>
            </w:r>
            <w:r>
              <w:rPr>
                <w:rFonts w:ascii="Montserrat" w:eastAsia="Montserrat" w:hAnsi="Montserrat" w:cs="Montserrat"/>
                <w:color w:val="000000"/>
              </w:rPr>
              <w:t xml:space="preserve"> will cover the costs resulting therefrom.</w:t>
            </w:r>
          </w:p>
          <w:p w14:paraId="72AA26A6" w14:textId="77777777" w:rsidR="00596246" w:rsidRDefault="00596246">
            <w:pPr>
              <w:pBdr>
                <w:top w:val="nil"/>
                <w:left w:val="nil"/>
                <w:bottom w:val="nil"/>
                <w:right w:val="nil"/>
                <w:between w:val="nil"/>
              </w:pBdr>
              <w:ind w:left="99" w:right="85"/>
              <w:jc w:val="both"/>
              <w:rPr>
                <w:rFonts w:ascii="Montserrat" w:eastAsia="Montserrat" w:hAnsi="Montserrat" w:cs="Montserrat"/>
                <w:color w:val="000000"/>
              </w:rPr>
            </w:pPr>
          </w:p>
          <w:p w14:paraId="72AA26A7" w14:textId="77777777" w:rsidR="00596246" w:rsidRDefault="00F25B29">
            <w:pPr>
              <w:pBdr>
                <w:top w:val="nil"/>
                <w:left w:val="nil"/>
                <w:bottom w:val="nil"/>
                <w:right w:val="nil"/>
                <w:between w:val="nil"/>
              </w:pBdr>
              <w:ind w:left="99" w:right="85"/>
              <w:jc w:val="both"/>
              <w:rPr>
                <w:rFonts w:ascii="Montserrat" w:eastAsia="Montserrat" w:hAnsi="Montserrat" w:cs="Montserrat"/>
                <w:color w:val="000000"/>
              </w:rPr>
            </w:pPr>
            <w:r>
              <w:rPr>
                <w:rFonts w:ascii="Montserrat" w:eastAsia="Montserrat" w:hAnsi="Montserrat" w:cs="Montserrat"/>
                <w:b/>
                <w:color w:val="000000"/>
              </w:rPr>
              <w:t>“The Institute”</w:t>
            </w:r>
            <w:r>
              <w:rPr>
                <w:rFonts w:ascii="Montserrat" w:eastAsia="Montserrat" w:hAnsi="Montserrat" w:cs="Montserrat"/>
                <w:color w:val="000000"/>
              </w:rPr>
              <w:t xml:space="preserve"> will be permitted to retain one record paper copy of only such Confidential Information that is necessary to comply with any continuing obligations of </w:t>
            </w:r>
            <w:r>
              <w:rPr>
                <w:rFonts w:ascii="Montserrat" w:eastAsia="Montserrat" w:hAnsi="Montserrat" w:cs="Montserrat"/>
                <w:b/>
                <w:color w:val="000000"/>
              </w:rPr>
              <w:t>“The Institute”</w:t>
            </w:r>
            <w:r>
              <w:rPr>
                <w:rFonts w:ascii="Montserrat" w:eastAsia="Montserrat" w:hAnsi="Montserrat" w:cs="Montserrat"/>
                <w:color w:val="000000"/>
              </w:rPr>
              <w:t xml:space="preserve"> provided such Confidential Information is stored at all times in a secure location.</w:t>
            </w:r>
          </w:p>
        </w:tc>
        <w:tc>
          <w:tcPr>
            <w:tcW w:w="4812" w:type="dxa"/>
          </w:tcPr>
          <w:p w14:paraId="72AA26A8" w14:textId="77777777" w:rsidR="00596246" w:rsidRDefault="00F25B29">
            <w:pPr>
              <w:shd w:val="clear" w:color="auto" w:fill="FFFFFF"/>
              <w:jc w:val="both"/>
              <w:rPr>
                <w:rFonts w:ascii="Montserrat" w:eastAsia="Montserrat" w:hAnsi="Montserrat" w:cs="Montserrat"/>
                <w:color w:val="222222"/>
              </w:rPr>
            </w:pPr>
            <w:r>
              <w:rPr>
                <w:rFonts w:ascii="Montserrat" w:eastAsia="Montserrat" w:hAnsi="Montserrat" w:cs="Montserrat"/>
                <w:b/>
              </w:rPr>
              <w:lastRenderedPageBreak/>
              <w:t>NOVENA.</w:t>
            </w:r>
            <w:r>
              <w:rPr>
                <w:rFonts w:ascii="Montserrat" w:eastAsia="Montserrat" w:hAnsi="Montserrat" w:cs="Montserrat"/>
              </w:rPr>
              <w:t xml:space="preserve"> En cualquier momento y a petición de </w:t>
            </w:r>
            <w:r>
              <w:rPr>
                <w:rFonts w:ascii="Montserrat" w:eastAsia="Montserrat" w:hAnsi="Montserrat" w:cs="Montserrat"/>
                <w:b/>
              </w:rPr>
              <w:t>“Janssen”, (a)</w:t>
            </w:r>
            <w:r>
              <w:rPr>
                <w:rFonts w:ascii="Montserrat" w:eastAsia="Montserrat" w:hAnsi="Montserrat" w:cs="Montserrat"/>
              </w:rPr>
              <w:t xml:space="preserve"> la Información Confidencial, incluidas todas las copias, será devueltas a </w:t>
            </w:r>
            <w:r>
              <w:rPr>
                <w:rFonts w:ascii="Montserrat" w:eastAsia="Montserrat" w:hAnsi="Montserrat" w:cs="Montserrat"/>
                <w:b/>
              </w:rPr>
              <w:t>“Janssen”</w:t>
            </w:r>
            <w:r>
              <w:rPr>
                <w:rFonts w:ascii="Montserrat" w:eastAsia="Montserrat" w:hAnsi="Montserrat" w:cs="Montserrat"/>
              </w:rPr>
              <w:t xml:space="preserve"> y </w:t>
            </w:r>
            <w:r>
              <w:rPr>
                <w:rFonts w:ascii="Montserrat" w:eastAsia="Montserrat" w:hAnsi="Montserrat" w:cs="Montserrat"/>
                <w:b/>
              </w:rPr>
              <w:t>(b)</w:t>
            </w:r>
            <w:r>
              <w:rPr>
                <w:rFonts w:ascii="Montserrat" w:eastAsia="Montserrat" w:hAnsi="Montserrat" w:cs="Montserrat"/>
              </w:rPr>
              <w:t xml:space="preserve"> cualquier otra materialización de la Información Confidencial en posesión de </w:t>
            </w:r>
            <w:r>
              <w:rPr>
                <w:rFonts w:ascii="Montserrat" w:eastAsia="Montserrat" w:hAnsi="Montserrat" w:cs="Montserrat"/>
                <w:b/>
              </w:rPr>
              <w:t>“El Instituto”</w:t>
            </w:r>
            <w:r>
              <w:rPr>
                <w:rFonts w:ascii="Montserrat" w:eastAsia="Montserrat" w:hAnsi="Montserrat" w:cs="Montserrat"/>
              </w:rPr>
              <w:t xml:space="preserve">, incluidas todas las copias, y/o cualquier otra forma o reproducción y/o descripción de esta hecha por </w:t>
            </w:r>
            <w:r>
              <w:rPr>
                <w:rFonts w:ascii="Montserrat" w:eastAsia="Montserrat" w:hAnsi="Montserrat" w:cs="Montserrat"/>
                <w:b/>
              </w:rPr>
              <w:t>“El Instituto”</w:t>
            </w:r>
            <w:r>
              <w:rPr>
                <w:rFonts w:ascii="Montserrat" w:eastAsia="Montserrat" w:hAnsi="Montserrat" w:cs="Montserrat"/>
              </w:rPr>
              <w:t xml:space="preserve">, y toda correspondencia en la que se divulgue la Información Confidencial (de manera total </w:t>
            </w:r>
            <w:r>
              <w:rPr>
                <w:rFonts w:ascii="Montserrat" w:eastAsia="Montserrat" w:hAnsi="Montserrat" w:cs="Montserrat"/>
              </w:rPr>
              <w:lastRenderedPageBreak/>
              <w:t xml:space="preserve">o parcial) o la identidad, el interés o la participación de </w:t>
            </w:r>
            <w:r>
              <w:rPr>
                <w:rFonts w:ascii="Montserrat" w:eastAsia="Montserrat" w:hAnsi="Montserrat" w:cs="Montserrat"/>
                <w:b/>
              </w:rPr>
              <w:t>“Janssen”</w:t>
            </w:r>
            <w:r>
              <w:rPr>
                <w:rFonts w:ascii="Montserrat" w:eastAsia="Montserrat" w:hAnsi="Montserrat" w:cs="Montserrat"/>
              </w:rPr>
              <w:t xml:space="preserve"> en conexión con el objeto del presente, será, a elección de </w:t>
            </w:r>
            <w:r>
              <w:rPr>
                <w:rFonts w:ascii="Montserrat" w:eastAsia="Montserrat" w:hAnsi="Montserrat" w:cs="Montserrat"/>
                <w:b/>
              </w:rPr>
              <w:t>“Janssen”</w:t>
            </w:r>
            <w:r>
              <w:rPr>
                <w:rFonts w:ascii="Montserrat" w:eastAsia="Montserrat" w:hAnsi="Montserrat" w:cs="Montserrat"/>
              </w:rPr>
              <w:t xml:space="preserve">, devuelta a </w:t>
            </w:r>
            <w:r>
              <w:rPr>
                <w:rFonts w:ascii="Montserrat" w:eastAsia="Montserrat" w:hAnsi="Montserrat" w:cs="Montserrat"/>
                <w:b/>
              </w:rPr>
              <w:t>“Janssen”</w:t>
            </w:r>
            <w:r>
              <w:rPr>
                <w:rFonts w:ascii="Montserrat" w:eastAsia="Montserrat" w:hAnsi="Montserrat" w:cs="Montserrat"/>
              </w:rPr>
              <w:t xml:space="preserve"> o se certificará su destrucción, </w:t>
            </w:r>
            <w:r>
              <w:rPr>
                <w:rFonts w:ascii="Montserrat" w:eastAsia="Montserrat" w:hAnsi="Montserrat" w:cs="Montserrat"/>
                <w:color w:val="222222"/>
              </w:rPr>
              <w:t xml:space="preserve">en su caso </w:t>
            </w:r>
            <w:r>
              <w:rPr>
                <w:rFonts w:ascii="Montserrat" w:eastAsia="Montserrat" w:hAnsi="Montserrat" w:cs="Montserrat"/>
                <w:b/>
                <w:color w:val="222222"/>
              </w:rPr>
              <w:t>“</w:t>
            </w:r>
            <w:r>
              <w:rPr>
                <w:rFonts w:ascii="Montserrat" w:eastAsia="Montserrat" w:hAnsi="Montserrat" w:cs="Montserrat"/>
                <w:b/>
              </w:rPr>
              <w:t>Janssen</w:t>
            </w:r>
            <w:r>
              <w:rPr>
                <w:rFonts w:ascii="Montserrat" w:eastAsia="Montserrat" w:hAnsi="Montserrat" w:cs="Montserrat"/>
                <w:b/>
                <w:color w:val="222222"/>
              </w:rPr>
              <w:t xml:space="preserve">” </w:t>
            </w:r>
            <w:r>
              <w:rPr>
                <w:rFonts w:ascii="Montserrat" w:eastAsia="Montserrat" w:hAnsi="Montserrat" w:cs="Montserrat"/>
                <w:color w:val="222222"/>
              </w:rPr>
              <w:t>costeará los gastos que con motivo de ello se derive.</w:t>
            </w:r>
          </w:p>
          <w:p w14:paraId="72AA26A9" w14:textId="77777777" w:rsidR="00596246" w:rsidRDefault="00596246">
            <w:pPr>
              <w:pBdr>
                <w:top w:val="nil"/>
                <w:left w:val="nil"/>
                <w:bottom w:val="nil"/>
                <w:right w:val="nil"/>
                <w:between w:val="nil"/>
              </w:pBdr>
              <w:tabs>
                <w:tab w:val="left" w:pos="818"/>
              </w:tabs>
              <w:ind w:right="84"/>
              <w:jc w:val="both"/>
              <w:rPr>
                <w:rFonts w:ascii="Montserrat" w:eastAsia="Montserrat" w:hAnsi="Montserrat" w:cs="Montserrat"/>
                <w:color w:val="000000"/>
              </w:rPr>
            </w:pPr>
          </w:p>
          <w:p w14:paraId="72AA26AA" w14:textId="77777777" w:rsidR="00596246" w:rsidRDefault="00F25B29">
            <w:pPr>
              <w:pBdr>
                <w:top w:val="nil"/>
                <w:left w:val="nil"/>
                <w:bottom w:val="nil"/>
                <w:right w:val="nil"/>
                <w:between w:val="nil"/>
              </w:pBdr>
              <w:tabs>
                <w:tab w:val="left" w:pos="818"/>
              </w:tabs>
              <w:ind w:right="84"/>
              <w:jc w:val="both"/>
              <w:rPr>
                <w:rFonts w:ascii="Montserrat" w:eastAsia="Montserrat" w:hAnsi="Montserrat" w:cs="Montserrat"/>
                <w:color w:val="000000"/>
              </w:rPr>
            </w:pPr>
            <w:r>
              <w:rPr>
                <w:rFonts w:ascii="Montserrat" w:eastAsia="Montserrat" w:hAnsi="Montserrat" w:cs="Montserrat"/>
                <w:color w:val="000000"/>
              </w:rPr>
              <w:t xml:space="preserve">A </w:t>
            </w:r>
            <w:r>
              <w:rPr>
                <w:rFonts w:ascii="Montserrat" w:eastAsia="Montserrat" w:hAnsi="Montserrat" w:cs="Montserrat"/>
                <w:b/>
                <w:color w:val="000000"/>
              </w:rPr>
              <w:t>“El Instituto”</w:t>
            </w:r>
            <w:r>
              <w:rPr>
                <w:rFonts w:ascii="Montserrat" w:eastAsia="Montserrat" w:hAnsi="Montserrat" w:cs="Montserrat"/>
                <w:color w:val="000000"/>
              </w:rPr>
              <w:t xml:space="preserve"> se le permitirá conservar una copia impresa para registro de solo dicha Información Confidencial que sea necesaria para cumplir con cualquier obligación continua de </w:t>
            </w:r>
            <w:r>
              <w:rPr>
                <w:rFonts w:ascii="Montserrat" w:eastAsia="Montserrat" w:hAnsi="Montserrat" w:cs="Montserrat"/>
                <w:b/>
                <w:color w:val="000000"/>
              </w:rPr>
              <w:t xml:space="preserve">“El Instituto” </w:t>
            </w:r>
            <w:r>
              <w:rPr>
                <w:rFonts w:ascii="Montserrat" w:eastAsia="Montserrat" w:hAnsi="Montserrat" w:cs="Montserrat"/>
                <w:color w:val="000000"/>
              </w:rPr>
              <w:t xml:space="preserve"> siempre que dicha Información Confidencial esté, en todo momento, guardada en un lugar seguro.</w:t>
            </w:r>
          </w:p>
        </w:tc>
      </w:tr>
      <w:tr w:rsidR="00596246" w14:paraId="72AA26AE" w14:textId="77777777">
        <w:trPr>
          <w:trHeight w:val="340"/>
          <w:jc w:val="center"/>
        </w:trPr>
        <w:tc>
          <w:tcPr>
            <w:tcW w:w="4822" w:type="dxa"/>
          </w:tcPr>
          <w:p w14:paraId="72AA26AC" w14:textId="77777777" w:rsidR="00596246" w:rsidRDefault="00F25B29">
            <w:pPr>
              <w:pBdr>
                <w:top w:val="nil"/>
                <w:left w:val="nil"/>
                <w:bottom w:val="nil"/>
                <w:right w:val="nil"/>
                <w:between w:val="nil"/>
              </w:pBdr>
              <w:tabs>
                <w:tab w:val="left" w:pos="819"/>
              </w:tabs>
              <w:ind w:left="99" w:right="87"/>
              <w:jc w:val="both"/>
              <w:rPr>
                <w:rFonts w:ascii="Montserrat" w:eastAsia="Montserrat" w:hAnsi="Montserrat" w:cs="Montserrat"/>
                <w:color w:val="000000"/>
              </w:rPr>
            </w:pPr>
            <w:r>
              <w:rPr>
                <w:rFonts w:ascii="Montserrat" w:eastAsia="Montserrat" w:hAnsi="Montserrat" w:cs="Montserrat"/>
                <w:b/>
                <w:color w:val="000000"/>
              </w:rPr>
              <w:lastRenderedPageBreak/>
              <w:t>TEN</w:t>
            </w:r>
            <w:r>
              <w:rPr>
                <w:rFonts w:ascii="Montserrat" w:eastAsia="Montserrat" w:hAnsi="Montserrat" w:cs="Montserrat"/>
                <w:color w:val="000000"/>
              </w:rPr>
              <w:t>.</w:t>
            </w:r>
            <w:r>
              <w:rPr>
                <w:rFonts w:ascii="Montserrat" w:eastAsia="Montserrat" w:hAnsi="Montserrat" w:cs="Montserrat"/>
                <w:color w:val="000000"/>
              </w:rPr>
              <w:tab/>
              <w:t xml:space="preserve">Nothing in this Agreement does, is intended to, or shall be construed to create, confer, give effect to or otherwise provide to </w:t>
            </w:r>
            <w:r>
              <w:rPr>
                <w:rFonts w:ascii="Montserrat" w:eastAsia="Montserrat" w:hAnsi="Montserrat" w:cs="Montserrat"/>
                <w:b/>
                <w:color w:val="000000"/>
              </w:rPr>
              <w:t>“The Institute”</w:t>
            </w:r>
            <w:r>
              <w:rPr>
                <w:rFonts w:ascii="Montserrat" w:eastAsia="Montserrat" w:hAnsi="Montserrat" w:cs="Montserrat"/>
                <w:color w:val="000000"/>
              </w:rPr>
              <w:t xml:space="preserve">  any license, right, or property interest in any copyrights, patents, trademarks, trade secrets or other proprietary rights to use or reproduce </w:t>
            </w:r>
            <w:r>
              <w:rPr>
                <w:rFonts w:ascii="Montserrat" w:eastAsia="Montserrat" w:hAnsi="Montserrat" w:cs="Montserrat"/>
                <w:b/>
                <w:color w:val="000000"/>
              </w:rPr>
              <w:t>“Janssen”</w:t>
            </w:r>
            <w:r>
              <w:rPr>
                <w:rFonts w:ascii="Montserrat" w:eastAsia="Montserrat" w:hAnsi="Montserrat" w:cs="Montserrat"/>
                <w:color w:val="000000"/>
              </w:rPr>
              <w:t xml:space="preserve">’ Confidential Information. </w:t>
            </w:r>
            <w:r>
              <w:rPr>
                <w:rFonts w:ascii="Montserrat" w:eastAsia="Montserrat" w:hAnsi="Montserrat" w:cs="Montserrat"/>
                <w:b/>
                <w:color w:val="000000"/>
              </w:rPr>
              <w:t>“The Institute”</w:t>
            </w:r>
            <w:r>
              <w:rPr>
                <w:rFonts w:ascii="Montserrat" w:eastAsia="Montserrat" w:hAnsi="Montserrat" w:cs="Montserrat"/>
                <w:color w:val="000000"/>
              </w:rPr>
              <w:t xml:space="preserve">  shall not file for nor obtain any proprietary rights, including, patents, mask work, copyright, trademark, or other intellectual property right as a result of its receipt and/or use of the Confidential Information.</w:t>
            </w:r>
          </w:p>
        </w:tc>
        <w:tc>
          <w:tcPr>
            <w:tcW w:w="4812" w:type="dxa"/>
          </w:tcPr>
          <w:p w14:paraId="72AA26AD" w14:textId="77777777" w:rsidR="00596246" w:rsidRDefault="00F25B29">
            <w:pPr>
              <w:pBdr>
                <w:top w:val="nil"/>
                <w:left w:val="nil"/>
                <w:bottom w:val="nil"/>
                <w:right w:val="nil"/>
                <w:between w:val="nil"/>
              </w:pBdr>
              <w:tabs>
                <w:tab w:val="left" w:pos="818"/>
              </w:tabs>
              <w:ind w:left="98" w:right="89"/>
              <w:jc w:val="both"/>
              <w:rPr>
                <w:rFonts w:ascii="Montserrat" w:eastAsia="Montserrat" w:hAnsi="Montserrat" w:cs="Montserrat"/>
                <w:color w:val="000000"/>
              </w:rPr>
            </w:pPr>
            <w:r>
              <w:rPr>
                <w:rFonts w:ascii="Montserrat" w:eastAsia="Montserrat" w:hAnsi="Montserrat" w:cs="Montserrat"/>
                <w:b/>
                <w:color w:val="000000"/>
              </w:rPr>
              <w:t>DÉCIMA.</w:t>
            </w:r>
            <w:r>
              <w:rPr>
                <w:rFonts w:ascii="Montserrat" w:eastAsia="Montserrat" w:hAnsi="Montserrat" w:cs="Montserrat"/>
                <w:color w:val="000000"/>
              </w:rPr>
              <w:t xml:space="preserve"> Nada en este Acuerdo está destinado  o debe interpretarse para crear, conferir, dar efecto o, de cualquier otro modo, dotar a </w:t>
            </w:r>
            <w:r>
              <w:rPr>
                <w:rFonts w:ascii="Montserrat" w:eastAsia="Montserrat" w:hAnsi="Montserrat" w:cs="Montserrat"/>
                <w:b/>
                <w:color w:val="000000"/>
              </w:rPr>
              <w:t xml:space="preserve">“El Instituto” </w:t>
            </w:r>
            <w:r>
              <w:rPr>
                <w:rFonts w:ascii="Montserrat" w:eastAsia="Montserrat" w:hAnsi="Montserrat" w:cs="Montserrat"/>
                <w:color w:val="000000"/>
              </w:rPr>
              <w:t xml:space="preserve">de una licencia, derecho o interés de propiedad en derechos de autor, patente, marca comercial, secreto comercial ni cualquier otro derecho de propiedad para usar o reproducir la Información Confidencial de </w:t>
            </w:r>
            <w:r>
              <w:rPr>
                <w:rFonts w:ascii="Montserrat" w:eastAsia="Montserrat" w:hAnsi="Montserrat" w:cs="Montserrat"/>
                <w:b/>
                <w:color w:val="000000"/>
              </w:rPr>
              <w:t>“Janssen”</w:t>
            </w:r>
            <w:r>
              <w:rPr>
                <w:rFonts w:ascii="Montserrat" w:eastAsia="Montserrat" w:hAnsi="Montserrat" w:cs="Montserrat"/>
                <w:color w:val="000000"/>
              </w:rPr>
              <w:t xml:space="preserve">. </w:t>
            </w:r>
            <w:r>
              <w:rPr>
                <w:rFonts w:ascii="Montserrat" w:eastAsia="Montserrat" w:hAnsi="Montserrat" w:cs="Montserrat"/>
                <w:b/>
                <w:color w:val="000000"/>
              </w:rPr>
              <w:t>“El Instituto”</w:t>
            </w:r>
            <w:r>
              <w:rPr>
                <w:rFonts w:ascii="Montserrat" w:eastAsia="Montserrat" w:hAnsi="Montserrat" w:cs="Montserrat"/>
                <w:color w:val="000000"/>
              </w:rPr>
              <w:t xml:space="preserve"> no solicitará ni obtendrá ningún derecho de propiedad, que incluya patentes, topografías de circuitos integrados, derechos de autor, marca comercial ni ningún otro derecho de propiedad intelectual como resultado de su recepción y/o uso de la Información Confidencial.</w:t>
            </w:r>
          </w:p>
        </w:tc>
      </w:tr>
      <w:tr w:rsidR="00596246" w14:paraId="72AA26B1" w14:textId="77777777">
        <w:trPr>
          <w:trHeight w:val="340"/>
          <w:jc w:val="center"/>
        </w:trPr>
        <w:tc>
          <w:tcPr>
            <w:tcW w:w="4822" w:type="dxa"/>
          </w:tcPr>
          <w:p w14:paraId="72AA26AF" w14:textId="77777777" w:rsidR="00596246" w:rsidRDefault="00F25B29">
            <w:pPr>
              <w:pBdr>
                <w:top w:val="nil"/>
                <w:left w:val="nil"/>
                <w:bottom w:val="nil"/>
                <w:right w:val="nil"/>
                <w:between w:val="nil"/>
              </w:pBdr>
              <w:tabs>
                <w:tab w:val="left" w:pos="819"/>
              </w:tabs>
              <w:ind w:left="99" w:right="88"/>
              <w:jc w:val="both"/>
              <w:rPr>
                <w:rFonts w:ascii="Montserrat" w:eastAsia="Montserrat" w:hAnsi="Montserrat" w:cs="Montserrat"/>
                <w:color w:val="000000"/>
              </w:rPr>
            </w:pPr>
            <w:r>
              <w:rPr>
                <w:rFonts w:ascii="Montserrat" w:eastAsia="Montserrat" w:hAnsi="Montserrat" w:cs="Montserrat"/>
                <w:b/>
                <w:color w:val="000000"/>
              </w:rPr>
              <w:t>ELEVEN</w:t>
            </w:r>
            <w:r>
              <w:rPr>
                <w:rFonts w:ascii="Montserrat" w:eastAsia="Montserrat" w:hAnsi="Montserrat" w:cs="Montserrat"/>
                <w:color w:val="000000"/>
              </w:rPr>
              <w:t>.</w:t>
            </w:r>
            <w:r>
              <w:rPr>
                <w:rFonts w:ascii="Montserrat" w:eastAsia="Montserrat" w:hAnsi="Montserrat" w:cs="Montserrat"/>
                <w:color w:val="000000"/>
              </w:rPr>
              <w:tab/>
            </w:r>
            <w:r>
              <w:rPr>
                <w:rFonts w:ascii="Montserrat" w:eastAsia="Montserrat" w:hAnsi="Montserrat" w:cs="Montserrat"/>
                <w:b/>
                <w:color w:val="000000"/>
              </w:rPr>
              <w:t>NON-ASSIGNMENT</w:t>
            </w:r>
            <w:r>
              <w:rPr>
                <w:rFonts w:ascii="Montserrat" w:eastAsia="Montserrat" w:hAnsi="Montserrat" w:cs="Montserrat"/>
                <w:color w:val="000000"/>
              </w:rPr>
              <w:t xml:space="preserve"> Neither of </w:t>
            </w:r>
            <w:r>
              <w:rPr>
                <w:rFonts w:ascii="Montserrat" w:eastAsia="Montserrat" w:hAnsi="Montserrat" w:cs="Montserrat"/>
                <w:b/>
                <w:color w:val="000000"/>
              </w:rPr>
              <w:t>“The Parties”</w:t>
            </w:r>
            <w:r>
              <w:rPr>
                <w:rFonts w:ascii="Montserrat" w:eastAsia="Montserrat" w:hAnsi="Montserrat" w:cs="Montserrat"/>
                <w:color w:val="000000"/>
              </w:rPr>
              <w:t xml:space="preserve"> may assign or subrogate the rights that this Agreement protects, </w:t>
            </w:r>
            <w:r>
              <w:rPr>
                <w:rFonts w:ascii="Montserrat" w:eastAsia="Montserrat" w:hAnsi="Montserrat" w:cs="Montserrat"/>
                <w:color w:val="000000"/>
              </w:rPr>
              <w:lastRenderedPageBreak/>
              <w:t>either in whole or in part, to any other person or entity without the prior written consent of the other party. Any documents drawn up for this purpose will be considered null and void without the need for a court resolution in this regard</w:t>
            </w:r>
            <w:r>
              <w:rPr>
                <w:color w:val="000000"/>
              </w:rPr>
              <w:t>.</w:t>
            </w:r>
          </w:p>
        </w:tc>
        <w:tc>
          <w:tcPr>
            <w:tcW w:w="4812" w:type="dxa"/>
          </w:tcPr>
          <w:p w14:paraId="72AA26B0" w14:textId="77777777" w:rsidR="00596246" w:rsidRDefault="00F25B29">
            <w:pPr>
              <w:pBdr>
                <w:top w:val="nil"/>
                <w:left w:val="nil"/>
                <w:bottom w:val="nil"/>
                <w:right w:val="nil"/>
                <w:between w:val="nil"/>
              </w:pBdr>
              <w:tabs>
                <w:tab w:val="left" w:pos="818"/>
              </w:tabs>
              <w:ind w:left="98" w:right="89"/>
              <w:jc w:val="both"/>
              <w:rPr>
                <w:rFonts w:ascii="Montserrat" w:eastAsia="Montserrat" w:hAnsi="Montserrat" w:cs="Montserrat"/>
                <w:color w:val="000000"/>
              </w:rPr>
            </w:pPr>
            <w:r>
              <w:rPr>
                <w:rFonts w:ascii="Montserrat" w:eastAsia="Montserrat" w:hAnsi="Montserrat" w:cs="Montserrat"/>
                <w:b/>
                <w:smallCaps/>
                <w:color w:val="000000"/>
              </w:rPr>
              <w:lastRenderedPageBreak/>
              <w:t>DÉCIMA PRIMERA. NO CESIÓN.</w:t>
            </w:r>
            <w:r>
              <w:rPr>
                <w:rFonts w:ascii="Montserrat" w:eastAsia="Montserrat" w:hAnsi="Montserrat" w:cs="Montserrat"/>
                <w:color w:val="000000"/>
              </w:rPr>
              <w:t xml:space="preserve"> </w:t>
            </w:r>
            <w:r>
              <w:rPr>
                <w:rFonts w:ascii="Montserrat" w:eastAsia="Montserrat" w:hAnsi="Montserrat" w:cs="Montserrat"/>
                <w:color w:val="222222"/>
              </w:rPr>
              <w:t xml:space="preserve">Ninguna de </w:t>
            </w:r>
            <w:r>
              <w:rPr>
                <w:rFonts w:ascii="Montserrat" w:eastAsia="Montserrat" w:hAnsi="Montserrat" w:cs="Montserrat"/>
                <w:b/>
                <w:smallCaps/>
                <w:color w:val="222222"/>
              </w:rPr>
              <w:t>“</w:t>
            </w:r>
            <w:r>
              <w:rPr>
                <w:rFonts w:ascii="Montserrat" w:eastAsia="Montserrat" w:hAnsi="Montserrat" w:cs="Montserrat"/>
                <w:b/>
                <w:color w:val="222222"/>
              </w:rPr>
              <w:t>Las Partes</w:t>
            </w:r>
            <w:r>
              <w:rPr>
                <w:rFonts w:ascii="Montserrat" w:eastAsia="Montserrat" w:hAnsi="Montserrat" w:cs="Montserrat"/>
                <w:b/>
                <w:smallCaps/>
                <w:color w:val="222222"/>
              </w:rPr>
              <w:t xml:space="preserve">” </w:t>
            </w:r>
            <w:r>
              <w:rPr>
                <w:rFonts w:ascii="Montserrat" w:eastAsia="Montserrat" w:hAnsi="Montserrat" w:cs="Montserrat"/>
                <w:color w:val="222222"/>
              </w:rPr>
              <w:t xml:space="preserve">podrá ceder o subrogar los derechos que este Acuerdo ampara, ya </w:t>
            </w:r>
            <w:r>
              <w:rPr>
                <w:rFonts w:ascii="Montserrat" w:eastAsia="Montserrat" w:hAnsi="Montserrat" w:cs="Montserrat"/>
                <w:color w:val="222222"/>
              </w:rPr>
              <w:lastRenderedPageBreak/>
              <w:t>sea</w:t>
            </w:r>
            <w:r>
              <w:rPr>
                <w:rFonts w:ascii="Montserrat" w:eastAsia="Montserrat" w:hAnsi="Montserrat" w:cs="Montserrat"/>
                <w:color w:val="000000"/>
              </w:rPr>
              <w:t xml:space="preserve"> de manera total o parcial, a ninguna otra persona o entidad sin el previo consentimiento por escrito de la contraparte. Los actos en contrario serán reputados con nulos sin necesidad de declaración judicial al respect</w:t>
            </w:r>
            <w:r>
              <w:rPr>
                <w:color w:val="000000"/>
              </w:rPr>
              <w:t>o.</w:t>
            </w:r>
          </w:p>
        </w:tc>
      </w:tr>
      <w:tr w:rsidR="00596246" w14:paraId="72AA26B4" w14:textId="77777777">
        <w:trPr>
          <w:trHeight w:val="340"/>
          <w:jc w:val="center"/>
        </w:trPr>
        <w:tc>
          <w:tcPr>
            <w:tcW w:w="4822" w:type="dxa"/>
          </w:tcPr>
          <w:p w14:paraId="72AA26B2" w14:textId="77777777" w:rsidR="00596246" w:rsidRDefault="00F25B29">
            <w:pPr>
              <w:pBdr>
                <w:top w:val="nil"/>
                <w:left w:val="nil"/>
                <w:bottom w:val="nil"/>
                <w:right w:val="nil"/>
                <w:between w:val="nil"/>
              </w:pBdr>
              <w:ind w:left="99"/>
              <w:rPr>
                <w:rFonts w:ascii="Montserrat" w:eastAsia="Montserrat" w:hAnsi="Montserrat" w:cs="Montserrat"/>
                <w:i/>
                <w:color w:val="404040"/>
                <w:sz w:val="20"/>
                <w:szCs w:val="20"/>
              </w:rPr>
            </w:pPr>
            <w:r>
              <w:rPr>
                <w:rFonts w:ascii="Montserrat" w:eastAsia="Montserrat" w:hAnsi="Montserrat" w:cs="Montserrat"/>
                <w:b/>
                <w:color w:val="000000"/>
              </w:rPr>
              <w:lastRenderedPageBreak/>
              <w:t>TWELVE</w:t>
            </w:r>
            <w:r>
              <w:rPr>
                <w:rFonts w:ascii="Montserrat" w:eastAsia="Montserrat" w:hAnsi="Montserrat" w:cs="Montserrat"/>
                <w:color w:val="000000"/>
              </w:rPr>
              <w:t xml:space="preserve">. “The Parties” acknowledge that notwithstanding expiration or termination of this Agreement, the obligations of confidentiality and non-disclosure shall continue for a period of ten (10) years from the execution of this Agreement. </w:t>
            </w:r>
          </w:p>
        </w:tc>
        <w:tc>
          <w:tcPr>
            <w:tcW w:w="4812" w:type="dxa"/>
          </w:tcPr>
          <w:p w14:paraId="72AA26B3" w14:textId="77777777" w:rsidR="00596246" w:rsidRDefault="00F25B29">
            <w:pPr>
              <w:pBdr>
                <w:top w:val="nil"/>
                <w:left w:val="nil"/>
                <w:bottom w:val="nil"/>
                <w:right w:val="nil"/>
                <w:between w:val="nil"/>
              </w:pBdr>
              <w:tabs>
                <w:tab w:val="left" w:pos="818"/>
              </w:tabs>
              <w:ind w:left="98"/>
              <w:jc w:val="both"/>
              <w:rPr>
                <w:rFonts w:ascii="Montserrat" w:eastAsia="Montserrat" w:hAnsi="Montserrat" w:cs="Montserrat"/>
                <w:color w:val="000000"/>
              </w:rPr>
            </w:pPr>
            <w:r>
              <w:rPr>
                <w:rFonts w:ascii="Montserrat" w:eastAsia="Montserrat" w:hAnsi="Montserrat" w:cs="Montserrat"/>
                <w:b/>
                <w:color w:val="000000"/>
              </w:rPr>
              <w:t>DÉCIMA SEGUNDA.</w:t>
            </w:r>
            <w:r>
              <w:rPr>
                <w:rFonts w:ascii="Montserrat" w:eastAsia="Montserrat" w:hAnsi="Montserrat" w:cs="Montserrat"/>
                <w:color w:val="000000"/>
              </w:rPr>
              <w:t xml:space="preserve"> </w:t>
            </w:r>
            <w:r>
              <w:rPr>
                <w:rFonts w:ascii="Montserrat" w:eastAsia="Montserrat" w:hAnsi="Montserrat" w:cs="Montserrat"/>
                <w:b/>
                <w:color w:val="000000"/>
              </w:rPr>
              <w:t xml:space="preserve">“Las partes” </w:t>
            </w:r>
            <w:r>
              <w:rPr>
                <w:rFonts w:ascii="Montserrat" w:eastAsia="Montserrat" w:hAnsi="Montserrat" w:cs="Montserrat"/>
                <w:color w:val="000000"/>
              </w:rPr>
              <w:t xml:space="preserve">reconocen que sin perjuicio de   la expiración o rescisión del presente Acuerdo; las obligaciones de </w:t>
            </w:r>
            <w:r>
              <w:rPr>
                <w:rFonts w:ascii="Montserrat" w:eastAsia="Montserrat" w:hAnsi="Montserrat" w:cs="Montserrat"/>
                <w:b/>
                <w:color w:val="000000"/>
              </w:rPr>
              <w:t xml:space="preserve"> </w:t>
            </w:r>
            <w:r>
              <w:rPr>
                <w:rFonts w:ascii="Montserrat" w:eastAsia="Montserrat" w:hAnsi="Montserrat" w:cs="Montserrat"/>
                <w:color w:val="000000"/>
              </w:rPr>
              <w:t>confidencialidad y no divulgación, estarán en vigor por un plazo de 10 (diez) años, contados a partir del presente Acuerdo.</w:t>
            </w:r>
            <w:r>
              <w:rPr>
                <w:rFonts w:ascii="Montserrat" w:eastAsia="Montserrat" w:hAnsi="Montserrat" w:cs="Montserrat"/>
                <w:b/>
                <w:color w:val="000000"/>
              </w:rPr>
              <w:t xml:space="preserve"> </w:t>
            </w:r>
            <w:r>
              <w:rPr>
                <w:rFonts w:ascii="Montserrat" w:eastAsia="Montserrat" w:hAnsi="Montserrat" w:cs="Montserrat"/>
                <w:color w:val="000000"/>
              </w:rPr>
              <w:t xml:space="preserve"> </w:t>
            </w:r>
          </w:p>
        </w:tc>
      </w:tr>
      <w:tr w:rsidR="00596246" w14:paraId="72AA26B7" w14:textId="77777777">
        <w:trPr>
          <w:trHeight w:val="340"/>
          <w:jc w:val="center"/>
        </w:trPr>
        <w:tc>
          <w:tcPr>
            <w:tcW w:w="4822" w:type="dxa"/>
          </w:tcPr>
          <w:p w14:paraId="72AA26B5"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t>THIRTEEN.</w:t>
            </w:r>
            <w:r>
              <w:rPr>
                <w:rFonts w:ascii="Montserrat" w:eastAsia="Montserrat" w:hAnsi="Montserrat" w:cs="Montserrat"/>
                <w:color w:val="000000"/>
              </w:rPr>
              <w:t xml:space="preserve"> </w:t>
            </w:r>
            <w:r>
              <w:rPr>
                <w:rFonts w:ascii="Montserrat" w:eastAsia="Montserrat" w:hAnsi="Montserrat" w:cs="Montserrat"/>
                <w:b/>
                <w:color w:val="000000"/>
              </w:rPr>
              <w:t>JURISDICTION AND COMPETENT COURTS.</w:t>
            </w:r>
            <w:r>
              <w:rPr>
                <w:rFonts w:ascii="Montserrat" w:eastAsia="Montserrat" w:hAnsi="Montserrat" w:cs="Montserrat"/>
                <w:color w:val="000000"/>
              </w:rPr>
              <w:t xml:space="preserve"> The validity and interpretation of this Agreement and the legal relations of </w:t>
            </w:r>
            <w:r>
              <w:rPr>
                <w:rFonts w:ascii="Montserrat" w:eastAsia="Montserrat" w:hAnsi="Montserrat" w:cs="Montserrat"/>
                <w:b/>
                <w:color w:val="000000"/>
              </w:rPr>
              <w:t>“The Parties”</w:t>
            </w:r>
            <w:r>
              <w:rPr>
                <w:rFonts w:ascii="Montserrat" w:eastAsia="Montserrat" w:hAnsi="Montserrat" w:cs="Montserrat"/>
                <w:color w:val="000000"/>
              </w:rPr>
              <w:t xml:space="preserve"> to it shall be governed by the laws of Mexico City, without regard to its conflict of laws principles. </w:t>
            </w:r>
            <w:r>
              <w:rPr>
                <w:rFonts w:ascii="Montserrat" w:eastAsia="Montserrat" w:hAnsi="Montserrat" w:cs="Montserrat"/>
                <w:b/>
                <w:color w:val="000000"/>
              </w:rPr>
              <w:t>“The Parties”</w:t>
            </w:r>
            <w:r>
              <w:rPr>
                <w:rFonts w:ascii="Montserrat" w:eastAsia="Montserrat" w:hAnsi="Montserrat" w:cs="Montserrat"/>
                <w:color w:val="000000"/>
              </w:rPr>
              <w:t xml:space="preserve">  agree to submit </w:t>
            </w:r>
            <w:r>
              <w:rPr>
                <w:rFonts w:ascii="Montserrat" w:eastAsia="Montserrat" w:hAnsi="Montserrat" w:cs="Montserrat"/>
                <w:color w:val="333333"/>
              </w:rPr>
              <w:t xml:space="preserve">all their disputes arising out of or in connection with this Agreement to the exclusive </w:t>
            </w:r>
            <w:r>
              <w:rPr>
                <w:rFonts w:ascii="Montserrat" w:eastAsia="Montserrat" w:hAnsi="Montserrat" w:cs="Montserrat"/>
                <w:color w:val="000000"/>
              </w:rPr>
              <w:t>to the ordinary jurisdiction of the Federal  Courts of  Mexico City, waiving any other jurisdiction that may correspond to them due to their present or future address, or any other cause that generates territorial jurisdiction.</w:t>
            </w:r>
          </w:p>
        </w:tc>
        <w:tc>
          <w:tcPr>
            <w:tcW w:w="4812" w:type="dxa"/>
          </w:tcPr>
          <w:p w14:paraId="72AA26B6" w14:textId="77777777" w:rsidR="00596246" w:rsidRDefault="00F25B29">
            <w:pPr>
              <w:shd w:val="clear" w:color="auto" w:fill="FFFFFF"/>
              <w:jc w:val="both"/>
              <w:rPr>
                <w:rFonts w:ascii="Montserrat" w:eastAsia="Montserrat" w:hAnsi="Montserrat" w:cs="Montserrat"/>
              </w:rPr>
            </w:pPr>
            <w:r>
              <w:rPr>
                <w:rFonts w:ascii="Montserrat" w:eastAsia="Montserrat" w:hAnsi="Montserrat" w:cs="Montserrat"/>
                <w:b/>
              </w:rPr>
              <w:t>DÉCIMA TERCERA. JURISDICCIÓN Y COMPETENCIA.</w:t>
            </w:r>
            <w:r>
              <w:rPr>
                <w:rFonts w:ascii="Montserrat" w:eastAsia="Montserrat" w:hAnsi="Montserrat" w:cs="Montserrat"/>
              </w:rPr>
              <w:t xml:space="preserve"> La validez e interpretación de este Acuerdo y de las relaciones legales entre </w:t>
            </w:r>
            <w:r>
              <w:rPr>
                <w:rFonts w:ascii="Montserrat" w:eastAsia="Montserrat" w:hAnsi="Montserrat" w:cs="Montserrat"/>
                <w:b/>
              </w:rPr>
              <w:t>“Las Partes”</w:t>
            </w:r>
            <w:r>
              <w:rPr>
                <w:rFonts w:ascii="Montserrat" w:eastAsia="Montserrat" w:hAnsi="Montserrat" w:cs="Montserrat"/>
              </w:rPr>
              <w:t xml:space="preserve"> al mismo serán regidas por las leyes de la Ciudad de México, sin consideración de sus normas sobre conflictos de leyes. </w:t>
            </w:r>
            <w:r>
              <w:rPr>
                <w:rFonts w:ascii="Montserrat" w:eastAsia="Montserrat" w:hAnsi="Montserrat" w:cs="Montserrat"/>
                <w:b/>
              </w:rPr>
              <w:t>“Las Partes”</w:t>
            </w:r>
            <w:r>
              <w:rPr>
                <w:rFonts w:ascii="Montserrat" w:eastAsia="Montserrat" w:hAnsi="Montserrat" w:cs="Montserrat"/>
              </w:rPr>
              <w:t xml:space="preserve"> acuerdan presentar todas sus controversias que surjan a partir de este Acuerdo o en conexión con él exclusivamente a la jurisdicción de los Tribunales Federales de la Ciudad de México, </w:t>
            </w:r>
            <w:r>
              <w:rPr>
                <w:rFonts w:ascii="Montserrat" w:eastAsia="Montserrat" w:hAnsi="Montserrat" w:cs="Montserrat"/>
                <w:color w:val="222222"/>
              </w:rPr>
              <w:t>renunciando a cualquier otro fuero que pudiera corresponderles en razón de su domicilio presente o futuro, o cualquier otra causa generadora de competencia territorial.</w:t>
            </w:r>
          </w:p>
        </w:tc>
      </w:tr>
      <w:tr w:rsidR="00596246" w14:paraId="72AA26BA" w14:textId="77777777">
        <w:trPr>
          <w:trHeight w:val="340"/>
          <w:jc w:val="center"/>
        </w:trPr>
        <w:tc>
          <w:tcPr>
            <w:tcW w:w="4822" w:type="dxa"/>
          </w:tcPr>
          <w:p w14:paraId="72AA26B8"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t>FOURTEEN.</w:t>
            </w:r>
            <w:r>
              <w:rPr>
                <w:rFonts w:ascii="Montserrat" w:eastAsia="Montserrat" w:hAnsi="Montserrat" w:cs="Montserrat"/>
                <w:color w:val="000000"/>
              </w:rPr>
              <w:t xml:space="preserve"> </w:t>
            </w:r>
            <w:r>
              <w:rPr>
                <w:rFonts w:ascii="Montserrat" w:eastAsia="Montserrat" w:hAnsi="Montserrat" w:cs="Montserrat"/>
                <w:b/>
                <w:color w:val="000000"/>
              </w:rPr>
              <w:t>ADDRESS AND NOTIFICATIONS.</w:t>
            </w:r>
            <w:r>
              <w:rPr>
                <w:rFonts w:ascii="Montserrat" w:eastAsia="Montserrat" w:hAnsi="Montserrat" w:cs="Montserrat"/>
                <w:color w:val="000000"/>
              </w:rPr>
              <w:t xml:space="preserve"> Any notification or communication that </w:t>
            </w:r>
            <w:r>
              <w:rPr>
                <w:rFonts w:ascii="Montserrat" w:eastAsia="Montserrat" w:hAnsi="Montserrat" w:cs="Montserrat"/>
                <w:b/>
                <w:color w:val="000000"/>
              </w:rPr>
              <w:t>“The Parties”</w:t>
            </w:r>
            <w:r>
              <w:rPr>
                <w:rFonts w:ascii="Montserrat" w:eastAsia="Montserrat" w:hAnsi="Montserrat" w:cs="Montserrat"/>
                <w:color w:val="000000"/>
              </w:rPr>
              <w:t xml:space="preserve"> require to give in terms of this agreement, must be made in writing and sent by private courier service or personal delivery, with acknowledgment of receipt to the </w:t>
            </w:r>
            <w:r>
              <w:rPr>
                <w:rFonts w:ascii="Montserrat" w:eastAsia="Montserrat" w:hAnsi="Montserrat" w:cs="Montserrat"/>
                <w:color w:val="000000"/>
              </w:rPr>
              <w:lastRenderedPageBreak/>
              <w:t xml:space="preserve">addresses designated by </w:t>
            </w:r>
            <w:r>
              <w:rPr>
                <w:rFonts w:ascii="Montserrat" w:eastAsia="Montserrat" w:hAnsi="Montserrat" w:cs="Montserrat"/>
                <w:b/>
                <w:color w:val="000000"/>
              </w:rPr>
              <w:t>“The Parties”</w:t>
            </w:r>
            <w:r>
              <w:rPr>
                <w:rFonts w:ascii="Montserrat" w:eastAsia="Montserrat" w:hAnsi="Montserrat" w:cs="Montserrat"/>
                <w:color w:val="000000"/>
              </w:rPr>
              <w:t xml:space="preserve"> in the section of their respective statements. In the event of a change of address, notifications must be sent to the new addresses that </w:t>
            </w:r>
            <w:r>
              <w:rPr>
                <w:rFonts w:ascii="Montserrat" w:eastAsia="Montserrat" w:hAnsi="Montserrat" w:cs="Montserrat"/>
                <w:b/>
                <w:color w:val="000000"/>
              </w:rPr>
              <w:t xml:space="preserve">“The Parties” </w:t>
            </w:r>
            <w:r>
              <w:rPr>
                <w:rFonts w:ascii="Montserrat" w:eastAsia="Montserrat" w:hAnsi="Montserrat" w:cs="Montserrat"/>
                <w:color w:val="000000"/>
              </w:rPr>
              <w:t>notify in writing for such purposes within 5 (five) business days following the date on which they have made said change, in the event said notification is omitted, any communication sent to  the original addresses will be considered valid and will have all legal effects.</w:t>
            </w:r>
          </w:p>
        </w:tc>
        <w:tc>
          <w:tcPr>
            <w:tcW w:w="4812" w:type="dxa"/>
          </w:tcPr>
          <w:p w14:paraId="72AA26B9"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lastRenderedPageBreak/>
              <w:t>DÉCIMA CUARTA. DOMICILIO Y NOTIFICACIONES</w:t>
            </w:r>
            <w:r>
              <w:rPr>
                <w:rFonts w:ascii="Montserrat" w:eastAsia="Montserrat" w:hAnsi="Montserrat" w:cs="Montserrat"/>
                <w:color w:val="000000"/>
              </w:rPr>
              <w:t xml:space="preserve">. Cualquier notificación o comunicación que requieran dar </w:t>
            </w:r>
            <w:r>
              <w:rPr>
                <w:rFonts w:ascii="Montserrat" w:eastAsia="Montserrat" w:hAnsi="Montserrat" w:cs="Montserrat"/>
                <w:b/>
                <w:color w:val="000000"/>
              </w:rPr>
              <w:t>“Las Partes”</w:t>
            </w:r>
            <w:r>
              <w:rPr>
                <w:rFonts w:ascii="Montserrat" w:eastAsia="Montserrat" w:hAnsi="Montserrat" w:cs="Montserrat"/>
                <w:color w:val="000000"/>
              </w:rPr>
              <w:t xml:space="preserve"> en términos de este convenio, deberá realizarse por escrito y ser enviada por servicio de mensajería privada o entrega personal, con acuse de recibo a </w:t>
            </w:r>
            <w:r>
              <w:rPr>
                <w:rFonts w:ascii="Montserrat" w:eastAsia="Montserrat" w:hAnsi="Montserrat" w:cs="Montserrat"/>
                <w:color w:val="000000"/>
              </w:rPr>
              <w:lastRenderedPageBreak/>
              <w:t xml:space="preserve">los domicilios designados por </w:t>
            </w:r>
            <w:r>
              <w:rPr>
                <w:rFonts w:ascii="Montserrat" w:eastAsia="Montserrat" w:hAnsi="Montserrat" w:cs="Montserrat"/>
                <w:b/>
                <w:color w:val="000000"/>
              </w:rPr>
              <w:t>“Las Partes”</w:t>
            </w:r>
            <w:r>
              <w:rPr>
                <w:rFonts w:ascii="Montserrat" w:eastAsia="Montserrat" w:hAnsi="Montserrat" w:cs="Montserrat"/>
                <w:color w:val="000000"/>
              </w:rPr>
              <w:t xml:space="preserve"> en el apartado de sus respectivas declaraciones. En caso de cambio de domicilio, a notificaciones deberán enviarse a los nuevos domicilios que </w:t>
            </w:r>
            <w:r>
              <w:rPr>
                <w:rFonts w:ascii="Montserrat" w:eastAsia="Montserrat" w:hAnsi="Montserrat" w:cs="Montserrat"/>
                <w:b/>
                <w:color w:val="000000"/>
              </w:rPr>
              <w:t>“Las Partes”</w:t>
            </w:r>
            <w:r>
              <w:rPr>
                <w:rFonts w:ascii="Montserrat" w:eastAsia="Montserrat" w:hAnsi="Montserrat" w:cs="Montserrat"/>
                <w:color w:val="000000"/>
              </w:rPr>
              <w:t xml:space="preserve"> se notifiquen por escrito para tales efectos dentro de los 5 (cinco) días hábiles siguientes a la fecha en que hubieran efectuado dicho cambio, en caso de omisión de dicha notificación, cualquier comunicación llevada a cabo en los domicilios originalmente consignados se considerara como válidamente hecha y surtirá todos sus efectos legales.</w:t>
            </w:r>
          </w:p>
        </w:tc>
      </w:tr>
      <w:tr w:rsidR="00596246" w14:paraId="72AA26C5" w14:textId="77777777">
        <w:trPr>
          <w:trHeight w:val="340"/>
          <w:jc w:val="center"/>
        </w:trPr>
        <w:tc>
          <w:tcPr>
            <w:tcW w:w="9634" w:type="dxa"/>
            <w:gridSpan w:val="2"/>
          </w:tcPr>
          <w:p w14:paraId="72AA26BB" w14:textId="77777777" w:rsidR="00596246" w:rsidRDefault="00F25B29">
            <w:pPr>
              <w:pBdr>
                <w:top w:val="nil"/>
                <w:left w:val="nil"/>
                <w:bottom w:val="nil"/>
                <w:right w:val="nil"/>
                <w:between w:val="nil"/>
              </w:pBdr>
              <w:tabs>
                <w:tab w:val="left" w:pos="1709"/>
                <w:tab w:val="left" w:pos="4797"/>
              </w:tabs>
              <w:ind w:left="148" w:right="166" w:hanging="50"/>
              <w:rPr>
                <w:rFonts w:ascii="Montserrat" w:eastAsia="Montserrat" w:hAnsi="Montserrat" w:cs="Montserrat"/>
                <w:color w:val="000000"/>
              </w:rPr>
            </w:pPr>
            <w:r>
              <w:rPr>
                <w:rFonts w:ascii="Montserrat" w:eastAsia="Montserrat" w:hAnsi="Montserrat" w:cs="Montserrat"/>
                <w:color w:val="000000"/>
              </w:rPr>
              <w:lastRenderedPageBreak/>
              <w:t>TO/PARA:</w:t>
            </w:r>
            <w:r>
              <w:rPr>
                <w:rFonts w:ascii="Montserrat" w:eastAsia="Montserrat" w:hAnsi="Montserrat" w:cs="Montserrat"/>
                <w:color w:val="000000"/>
              </w:rPr>
              <w:tab/>
            </w:r>
            <w:r>
              <w:rPr>
                <w:rFonts w:ascii="Montserrat" w:eastAsia="Montserrat" w:hAnsi="Montserrat" w:cs="Montserrat"/>
                <w:b/>
                <w:color w:val="000000"/>
              </w:rPr>
              <w:t>Janssen Research &amp; Development LLC</w:t>
            </w:r>
            <w:r>
              <w:rPr>
                <w:rFonts w:ascii="Montserrat" w:eastAsia="Montserrat" w:hAnsi="Montserrat" w:cs="Montserrat"/>
                <w:color w:val="000000"/>
              </w:rPr>
              <w:t xml:space="preserve"> </w:t>
            </w:r>
          </w:p>
          <w:p w14:paraId="72AA26BC" w14:textId="77777777" w:rsidR="00596246" w:rsidRDefault="00F25B29">
            <w:pPr>
              <w:pBdr>
                <w:top w:val="nil"/>
                <w:left w:val="nil"/>
                <w:bottom w:val="nil"/>
                <w:right w:val="nil"/>
                <w:between w:val="nil"/>
              </w:pBdr>
              <w:tabs>
                <w:tab w:val="left" w:pos="1709"/>
                <w:tab w:val="left" w:pos="4797"/>
              </w:tabs>
              <w:ind w:left="148" w:right="166" w:hanging="50"/>
              <w:rPr>
                <w:rFonts w:ascii="Montserrat" w:eastAsia="Montserrat" w:hAnsi="Montserrat" w:cs="Montserrat"/>
                <w:color w:val="000000"/>
              </w:rPr>
            </w:pPr>
            <w:r>
              <w:rPr>
                <w:rFonts w:ascii="Montserrat" w:eastAsia="Montserrat" w:hAnsi="Montserrat" w:cs="Montserrat"/>
                <w:color w:val="000000"/>
              </w:rPr>
              <w:t>Attention:</w:t>
            </w:r>
            <w:r>
              <w:rPr>
                <w:rFonts w:ascii="Montserrat" w:eastAsia="Montserrat" w:hAnsi="Montserrat" w:cs="Montserrat"/>
                <w:color w:val="000000"/>
              </w:rPr>
              <w:tab/>
              <w:t>Christopher Cutie</w:t>
            </w:r>
          </w:p>
          <w:p w14:paraId="72AA26BD" w14:textId="77777777" w:rsidR="00596246" w:rsidRDefault="00F25B29">
            <w:pPr>
              <w:pBdr>
                <w:top w:val="nil"/>
                <w:left w:val="nil"/>
                <w:bottom w:val="nil"/>
                <w:right w:val="nil"/>
                <w:between w:val="nil"/>
              </w:pBdr>
              <w:tabs>
                <w:tab w:val="left" w:pos="4797"/>
              </w:tabs>
              <w:ind w:left="1739" w:right="166"/>
              <w:rPr>
                <w:rFonts w:ascii="Montserrat" w:eastAsia="Montserrat" w:hAnsi="Montserrat" w:cs="Montserrat"/>
                <w:color w:val="000000"/>
              </w:rPr>
            </w:pPr>
            <w:r>
              <w:rPr>
                <w:rFonts w:ascii="Montserrat" w:eastAsia="Montserrat" w:hAnsi="Montserrat" w:cs="Montserrat"/>
                <w:color w:val="000000"/>
              </w:rPr>
              <w:t>Global Medical Head &amp; Taris Site Head Tel: 617-653-4533</w:t>
            </w:r>
          </w:p>
          <w:p w14:paraId="72AA26BE" w14:textId="77777777" w:rsidR="00596246" w:rsidRDefault="00596246">
            <w:pPr>
              <w:pBdr>
                <w:top w:val="nil"/>
                <w:left w:val="nil"/>
                <w:bottom w:val="nil"/>
                <w:right w:val="nil"/>
                <w:between w:val="nil"/>
              </w:pBdr>
              <w:tabs>
                <w:tab w:val="left" w:pos="4797"/>
              </w:tabs>
              <w:ind w:right="166"/>
              <w:rPr>
                <w:rFonts w:ascii="Montserrat" w:eastAsia="Montserrat" w:hAnsi="Montserrat" w:cs="Montserrat"/>
                <w:color w:val="000000"/>
              </w:rPr>
            </w:pPr>
          </w:p>
          <w:p w14:paraId="72AA26BF" w14:textId="77777777" w:rsidR="00596246" w:rsidRDefault="00F25B29">
            <w:pPr>
              <w:pBdr>
                <w:top w:val="nil"/>
                <w:left w:val="nil"/>
                <w:bottom w:val="nil"/>
                <w:right w:val="nil"/>
                <w:between w:val="nil"/>
              </w:pBdr>
              <w:tabs>
                <w:tab w:val="left" w:pos="1709"/>
                <w:tab w:val="left" w:pos="4797"/>
              </w:tabs>
              <w:ind w:left="148" w:right="166" w:hanging="50"/>
              <w:rPr>
                <w:rFonts w:ascii="Montserrat" w:eastAsia="Montserrat" w:hAnsi="Montserrat" w:cs="Montserrat"/>
                <w:color w:val="000000"/>
              </w:rPr>
            </w:pPr>
            <w:r>
              <w:rPr>
                <w:rFonts w:ascii="Montserrat" w:eastAsia="Montserrat" w:hAnsi="Montserrat" w:cs="Montserrat"/>
                <w:color w:val="000000"/>
              </w:rPr>
              <w:t>TO/PARA:</w:t>
            </w:r>
            <w:r>
              <w:rPr>
                <w:rFonts w:ascii="Montserrat" w:eastAsia="Montserrat" w:hAnsi="Montserrat" w:cs="Montserrat"/>
                <w:color w:val="000000"/>
              </w:rPr>
              <w:tab/>
            </w:r>
            <w:r>
              <w:rPr>
                <w:rFonts w:ascii="Montserrat" w:eastAsia="Montserrat" w:hAnsi="Montserrat" w:cs="Montserrat"/>
                <w:b/>
                <w:color w:val="000000"/>
              </w:rPr>
              <w:t>Janssen Research &amp; Development LLC</w:t>
            </w:r>
            <w:r>
              <w:rPr>
                <w:rFonts w:ascii="Montserrat" w:eastAsia="Montserrat" w:hAnsi="Montserrat" w:cs="Montserrat"/>
                <w:color w:val="000000"/>
              </w:rPr>
              <w:t xml:space="preserve"> </w:t>
            </w:r>
          </w:p>
          <w:p w14:paraId="72AA26C0" w14:textId="77777777" w:rsidR="00596246" w:rsidRDefault="00F25B29">
            <w:pPr>
              <w:pBdr>
                <w:top w:val="nil"/>
                <w:left w:val="nil"/>
                <w:bottom w:val="nil"/>
                <w:right w:val="nil"/>
                <w:between w:val="nil"/>
              </w:pBdr>
              <w:tabs>
                <w:tab w:val="left" w:pos="1709"/>
                <w:tab w:val="left" w:pos="4797"/>
              </w:tabs>
              <w:ind w:left="148" w:right="166" w:hanging="50"/>
              <w:rPr>
                <w:rFonts w:ascii="Montserrat" w:eastAsia="Montserrat" w:hAnsi="Montserrat" w:cs="Montserrat"/>
                <w:color w:val="000000"/>
              </w:rPr>
            </w:pPr>
            <w:r>
              <w:rPr>
                <w:rFonts w:ascii="Montserrat" w:eastAsia="Montserrat" w:hAnsi="Montserrat" w:cs="Montserrat"/>
                <w:color w:val="000000"/>
              </w:rPr>
              <w:t>Attention:</w:t>
            </w:r>
            <w:r>
              <w:rPr>
                <w:rFonts w:ascii="Montserrat" w:eastAsia="Montserrat" w:hAnsi="Montserrat" w:cs="Montserrat"/>
                <w:color w:val="000000"/>
              </w:rPr>
              <w:tab/>
              <w:t>Admin, Contracting and Compliance Services</w:t>
            </w:r>
          </w:p>
          <w:p w14:paraId="72AA26C1" w14:textId="77777777" w:rsidR="00596246" w:rsidRDefault="00F25B29">
            <w:pPr>
              <w:pBdr>
                <w:top w:val="nil"/>
                <w:left w:val="nil"/>
                <w:bottom w:val="nil"/>
                <w:right w:val="nil"/>
                <w:between w:val="nil"/>
              </w:pBdr>
              <w:tabs>
                <w:tab w:val="left" w:pos="4797"/>
              </w:tabs>
              <w:ind w:left="1739" w:right="166"/>
              <w:rPr>
                <w:rFonts w:ascii="Montserrat" w:eastAsia="Montserrat" w:hAnsi="Montserrat" w:cs="Montserrat"/>
                <w:color w:val="000000"/>
              </w:rPr>
            </w:pPr>
            <w:r>
              <w:rPr>
                <w:rFonts w:ascii="Montserrat" w:eastAsia="Montserrat" w:hAnsi="Montserrat" w:cs="Montserrat"/>
                <w:color w:val="000000"/>
              </w:rPr>
              <w:t>1125 Trenton-Harbourton Road</w:t>
            </w:r>
          </w:p>
          <w:p w14:paraId="72AA26C2" w14:textId="77777777" w:rsidR="00596246" w:rsidRDefault="00F25B29">
            <w:pPr>
              <w:pBdr>
                <w:top w:val="nil"/>
                <w:left w:val="nil"/>
                <w:bottom w:val="nil"/>
                <w:right w:val="nil"/>
                <w:between w:val="nil"/>
              </w:pBdr>
              <w:tabs>
                <w:tab w:val="left" w:pos="4797"/>
              </w:tabs>
              <w:ind w:left="1739" w:right="166"/>
              <w:rPr>
                <w:rFonts w:ascii="Montserrat" w:eastAsia="Montserrat" w:hAnsi="Montserrat" w:cs="Montserrat"/>
                <w:color w:val="000000"/>
              </w:rPr>
            </w:pPr>
            <w:r>
              <w:rPr>
                <w:rFonts w:ascii="Montserrat" w:eastAsia="Montserrat" w:hAnsi="Montserrat" w:cs="Montserrat"/>
                <w:color w:val="000000"/>
              </w:rPr>
              <w:t>Titusville, NJ 08560</w:t>
            </w:r>
          </w:p>
          <w:p w14:paraId="72AA26C3" w14:textId="77777777" w:rsidR="00596246" w:rsidRDefault="00596246">
            <w:pPr>
              <w:pBdr>
                <w:top w:val="nil"/>
                <w:left w:val="nil"/>
                <w:bottom w:val="nil"/>
                <w:right w:val="nil"/>
                <w:between w:val="nil"/>
              </w:pBdr>
              <w:tabs>
                <w:tab w:val="left" w:pos="4797"/>
              </w:tabs>
              <w:ind w:left="1739" w:right="166"/>
              <w:rPr>
                <w:rFonts w:ascii="Montserrat" w:eastAsia="Montserrat" w:hAnsi="Montserrat" w:cs="Montserrat"/>
                <w:color w:val="000000"/>
              </w:rPr>
            </w:pPr>
          </w:p>
          <w:p w14:paraId="72AA26C4" w14:textId="77777777" w:rsidR="00596246" w:rsidRDefault="00F25B29">
            <w:pPr>
              <w:pBdr>
                <w:top w:val="nil"/>
                <w:left w:val="nil"/>
                <w:bottom w:val="nil"/>
                <w:right w:val="nil"/>
                <w:between w:val="nil"/>
              </w:pBdr>
              <w:tabs>
                <w:tab w:val="left" w:pos="4797"/>
              </w:tabs>
              <w:ind w:left="98" w:right="166"/>
              <w:jc w:val="both"/>
              <w:rPr>
                <w:rFonts w:ascii="Montserrat" w:eastAsia="Montserrat" w:hAnsi="Montserrat" w:cs="Montserrat"/>
                <w:color w:val="000000"/>
              </w:rPr>
            </w:pPr>
            <w:r>
              <w:rPr>
                <w:rFonts w:ascii="Montserrat" w:eastAsia="Montserrat" w:hAnsi="Montserrat" w:cs="Montserrat"/>
                <w:color w:val="000000"/>
              </w:rPr>
              <w:t>Facsimile: 609-730-6689</w:t>
            </w:r>
          </w:p>
        </w:tc>
      </w:tr>
      <w:tr w:rsidR="00596246" w14:paraId="72AA26C9" w14:textId="77777777">
        <w:trPr>
          <w:trHeight w:val="340"/>
          <w:jc w:val="center"/>
        </w:trPr>
        <w:tc>
          <w:tcPr>
            <w:tcW w:w="9634" w:type="dxa"/>
            <w:gridSpan w:val="2"/>
            <w:vAlign w:val="center"/>
          </w:tcPr>
          <w:p w14:paraId="72AA26C6" w14:textId="77777777" w:rsidR="00596246" w:rsidRDefault="00596246">
            <w:pPr>
              <w:pBdr>
                <w:top w:val="nil"/>
                <w:left w:val="nil"/>
                <w:bottom w:val="nil"/>
                <w:right w:val="nil"/>
                <w:between w:val="nil"/>
              </w:pBdr>
              <w:rPr>
                <w:rFonts w:ascii="Montserrat" w:eastAsia="Montserrat" w:hAnsi="Montserrat" w:cs="Montserrat"/>
                <w:color w:val="000000"/>
              </w:rPr>
            </w:pPr>
          </w:p>
          <w:p w14:paraId="72AA26C7" w14:textId="77777777" w:rsidR="00596246" w:rsidRDefault="00F25B29">
            <w:pPr>
              <w:pBdr>
                <w:top w:val="nil"/>
                <w:left w:val="nil"/>
                <w:bottom w:val="nil"/>
                <w:right w:val="nil"/>
                <w:between w:val="nil"/>
              </w:pBdr>
              <w:ind w:left="99"/>
              <w:rPr>
                <w:rFonts w:ascii="Montserrat" w:eastAsia="Montserrat" w:hAnsi="Montserrat" w:cs="Montserrat"/>
                <w:color w:val="000000"/>
              </w:rPr>
            </w:pPr>
            <w:r>
              <w:rPr>
                <w:rFonts w:ascii="Montserrat" w:eastAsia="Montserrat" w:hAnsi="Montserrat" w:cs="Montserrat"/>
                <w:color w:val="000000"/>
              </w:rPr>
              <w:t xml:space="preserve">TO/PARA: </w:t>
            </w:r>
            <w:r>
              <w:rPr>
                <w:rFonts w:ascii="Montserrat" w:eastAsia="Montserrat" w:hAnsi="Montserrat" w:cs="Montserrat"/>
                <w:b/>
                <w:color w:val="000000"/>
              </w:rPr>
              <w:t>Pharmaceutical Research Associates Mexico S. de R.L. de C. V.</w:t>
            </w:r>
          </w:p>
          <w:p w14:paraId="72AA26C8" w14:textId="77777777" w:rsidR="00596246" w:rsidRDefault="00F25B29">
            <w:pPr>
              <w:pBdr>
                <w:top w:val="nil"/>
                <w:left w:val="nil"/>
                <w:bottom w:val="nil"/>
                <w:right w:val="nil"/>
                <w:between w:val="nil"/>
              </w:pBdr>
              <w:ind w:left="1253"/>
              <w:rPr>
                <w:rFonts w:ascii="Montserrat" w:eastAsia="Montserrat" w:hAnsi="Montserrat" w:cs="Montserrat"/>
                <w:color w:val="000000"/>
              </w:rPr>
            </w:pPr>
            <w:r>
              <w:rPr>
                <w:rFonts w:ascii="Montserrat" w:eastAsia="Montserrat" w:hAnsi="Montserrat" w:cs="Montserrat"/>
                <w:color w:val="000000"/>
              </w:rPr>
              <w:t>Ave. Insurgentes Sur No. 1602, Desp. 503, Col. Crédito Constructor, Mexico</w:t>
            </w:r>
          </w:p>
        </w:tc>
      </w:tr>
      <w:tr w:rsidR="00596246" w14:paraId="72AA26CD" w14:textId="77777777">
        <w:trPr>
          <w:trHeight w:val="340"/>
          <w:jc w:val="center"/>
        </w:trPr>
        <w:tc>
          <w:tcPr>
            <w:tcW w:w="9634" w:type="dxa"/>
            <w:gridSpan w:val="2"/>
          </w:tcPr>
          <w:p w14:paraId="72AA26CA" w14:textId="77777777" w:rsidR="00596246" w:rsidRDefault="00596246">
            <w:pPr>
              <w:pBdr>
                <w:top w:val="nil"/>
                <w:left w:val="nil"/>
                <w:bottom w:val="nil"/>
                <w:right w:val="nil"/>
                <w:between w:val="nil"/>
              </w:pBdr>
              <w:rPr>
                <w:rFonts w:ascii="Montserrat" w:eastAsia="Montserrat" w:hAnsi="Montserrat" w:cs="Montserrat"/>
                <w:color w:val="000000"/>
              </w:rPr>
            </w:pPr>
          </w:p>
          <w:p w14:paraId="72AA26CB" w14:textId="77777777" w:rsidR="00596246" w:rsidRDefault="00F25B29">
            <w:pPr>
              <w:pBdr>
                <w:top w:val="nil"/>
                <w:left w:val="nil"/>
                <w:bottom w:val="nil"/>
                <w:right w:val="nil"/>
                <w:between w:val="nil"/>
              </w:pBdr>
              <w:ind w:left="99"/>
              <w:rPr>
                <w:rFonts w:ascii="Montserrat" w:eastAsia="Montserrat" w:hAnsi="Montserrat" w:cs="Montserrat"/>
                <w:color w:val="000000"/>
              </w:rPr>
            </w:pPr>
            <w:r>
              <w:rPr>
                <w:rFonts w:ascii="Montserrat" w:eastAsia="Montserrat" w:hAnsi="Montserrat" w:cs="Montserrat"/>
                <w:color w:val="000000"/>
              </w:rPr>
              <w:t xml:space="preserve">TO/PARA: </w:t>
            </w:r>
            <w:r>
              <w:rPr>
                <w:rFonts w:ascii="Montserrat" w:eastAsia="Montserrat" w:hAnsi="Montserrat" w:cs="Montserrat"/>
                <w:b/>
                <w:color w:val="000000"/>
              </w:rPr>
              <w:t>Instituto Nacional de Ciencias Médicas y Nutrición Salvador Zubirán</w:t>
            </w:r>
          </w:p>
          <w:p w14:paraId="72AA26CC" w14:textId="77777777" w:rsidR="00596246" w:rsidRDefault="00F25B29">
            <w:pPr>
              <w:pBdr>
                <w:top w:val="nil"/>
                <w:left w:val="nil"/>
                <w:bottom w:val="nil"/>
                <w:right w:val="nil"/>
                <w:between w:val="nil"/>
              </w:pBdr>
              <w:ind w:left="1253"/>
              <w:rPr>
                <w:rFonts w:ascii="Montserrat" w:eastAsia="Montserrat" w:hAnsi="Montserrat" w:cs="Montserrat"/>
                <w:b/>
                <w:color w:val="000000"/>
              </w:rPr>
            </w:pPr>
            <w:r>
              <w:rPr>
                <w:rFonts w:ascii="Montserrat" w:eastAsia="Montserrat" w:hAnsi="Montserrat" w:cs="Montserrat"/>
                <w:color w:val="000000"/>
              </w:rPr>
              <w:t>Avenida Vasco de Quiroga 15, Col. Belisario Domínguez, Sección XVI, Alcaldía Tlalpan, Mexico Ciudad de México., C.P. 14080</w:t>
            </w:r>
          </w:p>
        </w:tc>
      </w:tr>
      <w:tr w:rsidR="00596246" w14:paraId="72AA26D5" w14:textId="77777777">
        <w:trPr>
          <w:trHeight w:val="340"/>
          <w:jc w:val="center"/>
        </w:trPr>
        <w:tc>
          <w:tcPr>
            <w:tcW w:w="4822" w:type="dxa"/>
          </w:tcPr>
          <w:p w14:paraId="72AA26CE"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t>FIFTEEN</w:t>
            </w:r>
            <w:r>
              <w:rPr>
                <w:rFonts w:ascii="Montserrat" w:eastAsia="Montserrat" w:hAnsi="Montserrat" w:cs="Montserrat"/>
                <w:color w:val="000000"/>
              </w:rPr>
              <w:t>.</w:t>
            </w:r>
            <w:r>
              <w:rPr>
                <w:rFonts w:ascii="Montserrat" w:eastAsia="Montserrat" w:hAnsi="Montserrat" w:cs="Montserrat"/>
                <w:b/>
                <w:color w:val="000000"/>
              </w:rPr>
              <w:t xml:space="preserve"> EMPLOYMENT RELATIONSHIP. </w:t>
            </w:r>
            <w:r>
              <w:rPr>
                <w:rFonts w:ascii="Montserrat" w:eastAsia="Montserrat" w:hAnsi="Montserrat" w:cs="Montserrat"/>
                <w:color w:val="000000"/>
              </w:rPr>
              <w:t xml:space="preserve">This agreement does not establish any partnership or association between </w:t>
            </w:r>
            <w:r>
              <w:rPr>
                <w:rFonts w:ascii="Montserrat" w:eastAsia="Montserrat" w:hAnsi="Montserrat" w:cs="Montserrat"/>
                <w:b/>
                <w:color w:val="000000"/>
              </w:rPr>
              <w:t>“The Parties”</w:t>
            </w:r>
            <w:r>
              <w:rPr>
                <w:rFonts w:ascii="Montserrat" w:eastAsia="Montserrat" w:hAnsi="Montserrat" w:cs="Montserrat"/>
                <w:color w:val="000000"/>
              </w:rPr>
              <w:t xml:space="preserve"> nor does it make any of them a joint employer or substitute for </w:t>
            </w:r>
            <w:r>
              <w:rPr>
                <w:rFonts w:ascii="Montserrat" w:eastAsia="Montserrat" w:hAnsi="Montserrat" w:cs="Montserrat"/>
                <w:color w:val="000000"/>
              </w:rPr>
              <w:lastRenderedPageBreak/>
              <w:t>employees. Thus, each party will be liable for its employees for the corresponding labor benefits and to its contractors, clients, suppliers, authorities and other people with whom they maintain relationships, including civil, criminal, labor, administrative liability, among others, that may arise from their actions. Thus, reciprocally, they are released from any responsibility that may arise concerning this matter and in relation to the purpose of this Agreement.</w:t>
            </w:r>
          </w:p>
          <w:p w14:paraId="72AA26CF" w14:textId="77777777" w:rsidR="00596246" w:rsidRDefault="00596246">
            <w:pPr>
              <w:pBdr>
                <w:top w:val="nil"/>
                <w:left w:val="nil"/>
                <w:bottom w:val="nil"/>
                <w:right w:val="nil"/>
                <w:between w:val="nil"/>
              </w:pBdr>
              <w:ind w:left="99" w:right="88"/>
              <w:jc w:val="both"/>
              <w:rPr>
                <w:rFonts w:ascii="Montserrat" w:eastAsia="Montserrat" w:hAnsi="Montserrat" w:cs="Montserrat"/>
                <w:color w:val="000000"/>
              </w:rPr>
            </w:pPr>
          </w:p>
          <w:p w14:paraId="72AA26D0" w14:textId="77777777" w:rsidR="00596246" w:rsidRDefault="00F25B29">
            <w:pPr>
              <w:pBdr>
                <w:top w:val="nil"/>
                <w:left w:val="nil"/>
                <w:bottom w:val="nil"/>
                <w:right w:val="nil"/>
                <w:between w:val="nil"/>
              </w:pBdr>
              <w:ind w:left="99" w:right="88"/>
              <w:jc w:val="both"/>
              <w:rPr>
                <w:rFonts w:ascii="Montserrat" w:eastAsia="Montserrat" w:hAnsi="Montserrat" w:cs="Montserrat"/>
                <w:b/>
                <w:color w:val="000000"/>
              </w:rPr>
            </w:pPr>
            <w:r>
              <w:rPr>
                <w:rFonts w:ascii="Montserrat" w:eastAsia="Montserrat" w:hAnsi="Montserrat" w:cs="Montserrat"/>
                <w:color w:val="000000"/>
              </w:rPr>
              <w:t xml:space="preserve">Consequently, to this effect and for any that have not been provided for, </w:t>
            </w:r>
            <w:r>
              <w:rPr>
                <w:rFonts w:ascii="Montserrat" w:eastAsia="Montserrat" w:hAnsi="Montserrat" w:cs="Montserrat"/>
                <w:b/>
                <w:color w:val="000000"/>
              </w:rPr>
              <w:t xml:space="preserve">“The Parties” </w:t>
            </w:r>
            <w:r>
              <w:rPr>
                <w:rFonts w:ascii="Montserrat" w:eastAsia="Montserrat" w:hAnsi="Montserrat" w:cs="Montserrat"/>
                <w:color w:val="000000"/>
              </w:rPr>
              <w:t>expressly exempt themselves from any civil, criminal, social security or other liability that, where appropriate, could arise, for which, they are obliged, and where appropriate, are held harmless</w:t>
            </w:r>
            <w:r>
              <w:rPr>
                <w:rFonts w:ascii="Montserrat" w:eastAsia="Montserrat" w:hAnsi="Montserrat" w:cs="Montserrat"/>
                <w:b/>
                <w:color w:val="000000"/>
              </w:rPr>
              <w:t xml:space="preserve"> </w:t>
            </w:r>
            <w:r>
              <w:rPr>
                <w:rFonts w:ascii="Montserrat" w:eastAsia="Montserrat" w:hAnsi="Montserrat" w:cs="Montserrat"/>
                <w:color w:val="000000"/>
              </w:rPr>
              <w:t>from any claim for this reason.</w:t>
            </w:r>
          </w:p>
        </w:tc>
        <w:tc>
          <w:tcPr>
            <w:tcW w:w="4812" w:type="dxa"/>
          </w:tcPr>
          <w:p w14:paraId="72AA26D1" w14:textId="77777777" w:rsidR="00596246" w:rsidRDefault="00F25B29">
            <w:pPr>
              <w:shd w:val="clear" w:color="auto" w:fill="FFFFFF"/>
              <w:jc w:val="both"/>
              <w:rPr>
                <w:rFonts w:ascii="Montserrat" w:eastAsia="Montserrat" w:hAnsi="Montserrat" w:cs="Montserrat"/>
                <w:color w:val="222222"/>
              </w:rPr>
            </w:pPr>
            <w:r>
              <w:rPr>
                <w:rFonts w:ascii="Montserrat" w:eastAsia="Montserrat" w:hAnsi="Montserrat" w:cs="Montserrat"/>
                <w:b/>
                <w:color w:val="222222"/>
              </w:rPr>
              <w:lastRenderedPageBreak/>
              <w:t>DÉCIMA QUINTA. RELACIÓN LABORAL.</w:t>
            </w:r>
            <w:r>
              <w:rPr>
                <w:rFonts w:ascii="Montserrat" w:eastAsia="Montserrat" w:hAnsi="Montserrat" w:cs="Montserrat"/>
                <w:color w:val="222222"/>
              </w:rPr>
              <w:t xml:space="preserve"> Este convenio no estable sociedad ni asociación alguna entre </w:t>
            </w:r>
            <w:r>
              <w:rPr>
                <w:rFonts w:ascii="Montserrat" w:eastAsia="Montserrat" w:hAnsi="Montserrat" w:cs="Montserrat"/>
                <w:b/>
                <w:color w:val="222222"/>
              </w:rPr>
              <w:t>“Las Partes”</w:t>
            </w:r>
            <w:r>
              <w:rPr>
                <w:rFonts w:ascii="Montserrat" w:eastAsia="Montserrat" w:hAnsi="Montserrat" w:cs="Montserrat"/>
                <w:color w:val="222222"/>
              </w:rPr>
              <w:t xml:space="preserve"> ni convierte a ninguna de ellas en patrón solidario o sustituto de los empleados por lo </w:t>
            </w:r>
            <w:r>
              <w:rPr>
                <w:rFonts w:ascii="Montserrat" w:eastAsia="Montserrat" w:hAnsi="Montserrat" w:cs="Montserrat"/>
                <w:color w:val="222222"/>
              </w:rPr>
              <w:lastRenderedPageBreak/>
              <w:t>que cada una responderá ante sus empleados de las prestaciones laborales correspondientes y ante sus contratistas, clientes, proveedores, autoridades y demás personas con las que mantienen relaciones, de la responsabilidad civil, penal, labora, administrativa, entre otras, que pudieran presentarse derivada de sus actos, por lo que, recíprocamente se liberan de cualquier responsabilidad que pudiera surgir sobre el particular y en relación al objeto del presente Convenio.</w:t>
            </w:r>
          </w:p>
          <w:p w14:paraId="72AA26D2" w14:textId="77777777" w:rsidR="00596246" w:rsidRDefault="00596246">
            <w:pPr>
              <w:shd w:val="clear" w:color="auto" w:fill="FFFFFF"/>
              <w:jc w:val="both"/>
              <w:rPr>
                <w:rFonts w:ascii="Montserrat" w:eastAsia="Montserrat" w:hAnsi="Montserrat" w:cs="Montserrat"/>
                <w:color w:val="222222"/>
              </w:rPr>
            </w:pPr>
          </w:p>
          <w:p w14:paraId="72AA26D3" w14:textId="77777777" w:rsidR="00596246" w:rsidRDefault="00F25B29">
            <w:pPr>
              <w:shd w:val="clear" w:color="auto" w:fill="FFFFFF"/>
              <w:jc w:val="both"/>
              <w:rPr>
                <w:rFonts w:ascii="Montserrat" w:eastAsia="Montserrat" w:hAnsi="Montserrat" w:cs="Montserrat"/>
                <w:color w:val="222222"/>
              </w:rPr>
            </w:pPr>
            <w:r>
              <w:rPr>
                <w:rFonts w:ascii="Montserrat" w:eastAsia="Montserrat" w:hAnsi="Montserrat" w:cs="Montserrat"/>
                <w:color w:val="222222"/>
              </w:rPr>
              <w:t xml:space="preserve">En consecuencia, para este efecto y cualquiera no previsto, </w:t>
            </w:r>
            <w:r>
              <w:rPr>
                <w:rFonts w:ascii="Montserrat" w:eastAsia="Montserrat" w:hAnsi="Montserrat" w:cs="Montserrat"/>
                <w:b/>
                <w:color w:val="222222"/>
              </w:rPr>
              <w:t>"Las Partes"</w:t>
            </w:r>
            <w:r>
              <w:rPr>
                <w:rFonts w:ascii="Montserrat" w:eastAsia="Montserrat" w:hAnsi="Montserrat" w:cs="Montserrat"/>
                <w:color w:val="222222"/>
              </w:rPr>
              <w:t xml:space="preserve"> se eximen expresamente de cualquier responsabilidad civil, penal, de seguridad social o de otra especie que, en su caso, pudiera llegar a generarse, por lo que, se obligan, en su caso, a sacarse en paz y a salvo de cualquier reclamación por este concepto.</w:t>
            </w:r>
          </w:p>
          <w:p w14:paraId="72AA26D4" w14:textId="77777777" w:rsidR="00596246" w:rsidRDefault="00596246">
            <w:pPr>
              <w:pBdr>
                <w:top w:val="nil"/>
                <w:left w:val="nil"/>
                <w:bottom w:val="nil"/>
                <w:right w:val="nil"/>
                <w:between w:val="nil"/>
              </w:pBdr>
              <w:ind w:left="98" w:right="88"/>
              <w:jc w:val="both"/>
              <w:rPr>
                <w:rFonts w:ascii="Montserrat" w:eastAsia="Montserrat" w:hAnsi="Montserrat" w:cs="Montserrat"/>
                <w:color w:val="000000"/>
              </w:rPr>
            </w:pPr>
          </w:p>
        </w:tc>
      </w:tr>
      <w:tr w:rsidR="00596246" w14:paraId="72AA26D8" w14:textId="77777777">
        <w:trPr>
          <w:trHeight w:val="340"/>
          <w:jc w:val="center"/>
        </w:trPr>
        <w:tc>
          <w:tcPr>
            <w:tcW w:w="4822" w:type="dxa"/>
          </w:tcPr>
          <w:p w14:paraId="72AA26D6"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lastRenderedPageBreak/>
              <w:t>SIXTEEN</w:t>
            </w:r>
            <w:r>
              <w:rPr>
                <w:rFonts w:ascii="Montserrat" w:eastAsia="Montserrat" w:hAnsi="Montserrat" w:cs="Montserrat"/>
                <w:color w:val="000000"/>
              </w:rPr>
              <w:t xml:space="preserve">. This Agreement constitutes the entire understanding between </w:t>
            </w:r>
            <w:r>
              <w:rPr>
                <w:rFonts w:ascii="Montserrat" w:eastAsia="Montserrat" w:hAnsi="Montserrat" w:cs="Montserrat"/>
                <w:b/>
                <w:color w:val="000000"/>
              </w:rPr>
              <w:t>“The Parties”</w:t>
            </w:r>
            <w:r>
              <w:rPr>
                <w:rFonts w:ascii="Montserrat" w:eastAsia="Montserrat" w:hAnsi="Montserrat" w:cs="Montserrat"/>
                <w:color w:val="000000"/>
              </w:rPr>
              <w:t xml:space="preserve"> with respect to the subject matter addressed herein and supersedes all prior agreements, whether written or oral, entered into by </w:t>
            </w:r>
            <w:r>
              <w:rPr>
                <w:rFonts w:ascii="Montserrat" w:eastAsia="Montserrat" w:hAnsi="Montserrat" w:cs="Montserrat"/>
                <w:b/>
                <w:color w:val="000000"/>
              </w:rPr>
              <w:t>“The Parties”</w:t>
            </w:r>
            <w:r>
              <w:rPr>
                <w:rFonts w:ascii="Montserrat" w:eastAsia="Montserrat" w:hAnsi="Montserrat" w:cs="Montserrat"/>
                <w:color w:val="000000"/>
              </w:rPr>
              <w:t xml:space="preserve"> with respect to such subject matter. This Agreement may not be altered, amended or modified unless in writing and signed by each of </w:t>
            </w:r>
            <w:r>
              <w:rPr>
                <w:rFonts w:ascii="Montserrat" w:eastAsia="Montserrat" w:hAnsi="Montserrat" w:cs="Montserrat"/>
                <w:b/>
                <w:color w:val="000000"/>
              </w:rPr>
              <w:t>“The Parties”</w:t>
            </w:r>
            <w:r>
              <w:rPr>
                <w:rFonts w:ascii="Montserrat" w:eastAsia="Montserrat" w:hAnsi="Montserrat" w:cs="Montserrat"/>
                <w:color w:val="000000"/>
              </w:rPr>
              <w:t>.</w:t>
            </w:r>
          </w:p>
        </w:tc>
        <w:tc>
          <w:tcPr>
            <w:tcW w:w="4812" w:type="dxa"/>
          </w:tcPr>
          <w:p w14:paraId="72AA26D7" w14:textId="77777777" w:rsidR="00596246" w:rsidRDefault="00F25B29">
            <w:pPr>
              <w:pBdr>
                <w:top w:val="nil"/>
                <w:left w:val="nil"/>
                <w:bottom w:val="nil"/>
                <w:right w:val="nil"/>
                <w:between w:val="nil"/>
              </w:pBdr>
              <w:ind w:left="98" w:right="88"/>
              <w:jc w:val="both"/>
              <w:rPr>
                <w:rFonts w:ascii="Montserrat" w:eastAsia="Montserrat" w:hAnsi="Montserrat" w:cs="Montserrat"/>
                <w:color w:val="000000"/>
              </w:rPr>
            </w:pPr>
            <w:r>
              <w:rPr>
                <w:rFonts w:ascii="Montserrat" w:eastAsia="Montserrat" w:hAnsi="Montserrat" w:cs="Montserrat"/>
                <w:b/>
                <w:color w:val="000000"/>
              </w:rPr>
              <w:t>DÉCIMA SEXTA</w:t>
            </w:r>
            <w:r>
              <w:rPr>
                <w:rFonts w:ascii="Montserrat" w:eastAsia="Montserrat" w:hAnsi="Montserrat" w:cs="Montserrat"/>
                <w:color w:val="000000"/>
              </w:rPr>
              <w:t xml:space="preserve">. Este Acuerdo constituye todo el entendimiento entre </w:t>
            </w:r>
            <w:r>
              <w:rPr>
                <w:rFonts w:ascii="Montserrat" w:eastAsia="Montserrat" w:hAnsi="Montserrat" w:cs="Montserrat"/>
                <w:b/>
                <w:color w:val="000000"/>
              </w:rPr>
              <w:t>“Las Partes”</w:t>
            </w:r>
            <w:r>
              <w:rPr>
                <w:rFonts w:ascii="Montserrat" w:eastAsia="Montserrat" w:hAnsi="Montserrat" w:cs="Montserrat"/>
                <w:color w:val="000000"/>
              </w:rPr>
              <w:t xml:space="preserve"> con respecto al objeto al que aquí se hace referencia y reemplaza cualquier otro acuerdo previo, ya sea escrito u oral, celebrado por </w:t>
            </w:r>
            <w:r>
              <w:rPr>
                <w:rFonts w:ascii="Montserrat" w:eastAsia="Montserrat" w:hAnsi="Montserrat" w:cs="Montserrat"/>
                <w:b/>
                <w:color w:val="000000"/>
              </w:rPr>
              <w:t>“Las Partes”</w:t>
            </w:r>
            <w:r>
              <w:rPr>
                <w:rFonts w:ascii="Montserrat" w:eastAsia="Montserrat" w:hAnsi="Montserrat" w:cs="Montserrat"/>
                <w:color w:val="000000"/>
              </w:rPr>
              <w:t xml:space="preserve"> con respecto al objeto del presente. Este Acuerdo no puede alterarse, enmendarse ni modificarse, a menos que sea por escrito y este firmado por todas </w:t>
            </w:r>
            <w:r>
              <w:rPr>
                <w:rFonts w:ascii="Montserrat" w:eastAsia="Montserrat" w:hAnsi="Montserrat" w:cs="Montserrat"/>
                <w:b/>
                <w:color w:val="000000"/>
              </w:rPr>
              <w:t>“Las Partes”</w:t>
            </w:r>
            <w:r>
              <w:rPr>
                <w:rFonts w:ascii="Montserrat" w:eastAsia="Montserrat" w:hAnsi="Montserrat" w:cs="Montserrat"/>
                <w:color w:val="000000"/>
              </w:rPr>
              <w:t>.</w:t>
            </w:r>
          </w:p>
        </w:tc>
      </w:tr>
      <w:tr w:rsidR="00596246" w14:paraId="72AA26DB" w14:textId="77777777">
        <w:trPr>
          <w:trHeight w:val="340"/>
          <w:jc w:val="center"/>
        </w:trPr>
        <w:tc>
          <w:tcPr>
            <w:tcW w:w="4822" w:type="dxa"/>
          </w:tcPr>
          <w:p w14:paraId="72AA26D9" w14:textId="77777777" w:rsidR="00596246" w:rsidRDefault="00F25B29">
            <w:pPr>
              <w:pBdr>
                <w:top w:val="nil"/>
                <w:left w:val="nil"/>
                <w:bottom w:val="nil"/>
                <w:right w:val="nil"/>
                <w:between w:val="nil"/>
              </w:pBdr>
              <w:ind w:left="99" w:right="88"/>
              <w:jc w:val="both"/>
              <w:rPr>
                <w:rFonts w:ascii="Montserrat" w:eastAsia="Montserrat" w:hAnsi="Montserrat" w:cs="Montserrat"/>
                <w:b/>
                <w:color w:val="000000"/>
              </w:rPr>
            </w:pPr>
            <w:r>
              <w:rPr>
                <w:rFonts w:ascii="Montserrat" w:eastAsia="Montserrat" w:hAnsi="Montserrat" w:cs="Montserrat"/>
                <w:b/>
                <w:color w:val="000000"/>
              </w:rPr>
              <w:t xml:space="preserve">SEVENTEEN. ANTI-CORRUPTION.- </w:t>
            </w:r>
            <w:r>
              <w:rPr>
                <w:rFonts w:ascii="Montserrat" w:eastAsia="Montserrat" w:hAnsi="Montserrat" w:cs="Montserrat"/>
                <w:color w:val="000000"/>
              </w:rPr>
              <w:t xml:space="preserve">"The Parties" accept and acknowledge that they are fully committed to a policy of </w:t>
            </w:r>
            <w:r>
              <w:rPr>
                <w:rFonts w:ascii="Montserrat" w:eastAsia="Montserrat" w:hAnsi="Montserrat" w:cs="Montserrat"/>
                <w:color w:val="000000"/>
              </w:rPr>
              <w:lastRenderedPageBreak/>
              <w:t>compliance with the laws and regulations in force that aim to prevent, avoid and combat corruption.</w:t>
            </w:r>
          </w:p>
        </w:tc>
        <w:tc>
          <w:tcPr>
            <w:tcW w:w="4812" w:type="dxa"/>
          </w:tcPr>
          <w:p w14:paraId="72AA26DA" w14:textId="77777777" w:rsidR="00596246" w:rsidRDefault="00F25B29">
            <w:pPr>
              <w:pBdr>
                <w:top w:val="nil"/>
                <w:left w:val="nil"/>
                <w:bottom w:val="nil"/>
                <w:right w:val="nil"/>
                <w:between w:val="nil"/>
              </w:pBdr>
              <w:ind w:left="98" w:right="88"/>
              <w:jc w:val="both"/>
              <w:rPr>
                <w:rFonts w:ascii="Montserrat" w:eastAsia="Montserrat" w:hAnsi="Montserrat" w:cs="Montserrat"/>
                <w:b/>
                <w:color w:val="000000"/>
              </w:rPr>
            </w:pPr>
            <w:r>
              <w:rPr>
                <w:rFonts w:ascii="Montserrat" w:eastAsia="Montserrat" w:hAnsi="Montserrat" w:cs="Montserrat"/>
                <w:b/>
                <w:color w:val="000000"/>
              </w:rPr>
              <w:lastRenderedPageBreak/>
              <w:t xml:space="preserve">DÉCIMA SÉPTIMA. ANTICORRUPCIÓN.- “Las partes” </w:t>
            </w:r>
            <w:r>
              <w:rPr>
                <w:rFonts w:ascii="Montserrat" w:eastAsia="Montserrat" w:hAnsi="Montserrat" w:cs="Montserrat"/>
                <w:color w:val="000000"/>
              </w:rPr>
              <w:t>aceptan y reconocen</w:t>
            </w:r>
            <w:r>
              <w:rPr>
                <w:rFonts w:ascii="Montserrat" w:eastAsia="Montserrat" w:hAnsi="Montserrat" w:cs="Montserrat"/>
                <w:b/>
                <w:color w:val="000000"/>
              </w:rPr>
              <w:t xml:space="preserve"> </w:t>
            </w:r>
            <w:r>
              <w:rPr>
                <w:rFonts w:ascii="Montserrat" w:eastAsia="Montserrat" w:hAnsi="Montserrat" w:cs="Montserrat"/>
                <w:color w:val="000000"/>
              </w:rPr>
              <w:t xml:space="preserve">que están completamente comprometidas </w:t>
            </w:r>
            <w:r>
              <w:rPr>
                <w:rFonts w:ascii="Montserrat" w:eastAsia="Montserrat" w:hAnsi="Montserrat" w:cs="Montserrat"/>
                <w:color w:val="000000"/>
              </w:rPr>
              <w:lastRenderedPageBreak/>
              <w:t>con una política de cumplimiento, de las leyes y reglamentaciones vigentes que tengan por objeto, prevenir, evitar y combatir la corrupción.</w:t>
            </w:r>
          </w:p>
        </w:tc>
      </w:tr>
      <w:tr w:rsidR="00596246" w14:paraId="72AA26DE" w14:textId="77777777">
        <w:trPr>
          <w:trHeight w:val="340"/>
          <w:jc w:val="center"/>
        </w:trPr>
        <w:tc>
          <w:tcPr>
            <w:tcW w:w="4822" w:type="dxa"/>
          </w:tcPr>
          <w:p w14:paraId="72AA26DC"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lastRenderedPageBreak/>
              <w:t>EIGHTEEN.</w:t>
            </w:r>
            <w:r>
              <w:rPr>
                <w:rFonts w:ascii="Montserrat" w:eastAsia="Montserrat" w:hAnsi="Montserrat" w:cs="Montserrat"/>
                <w:color w:val="000000"/>
              </w:rPr>
              <w:t xml:space="preserve"> If one or more provisions of this Agreement are or become totally or partially impracticable or invalid or violate any laws or directives or if the Agreement contains a gap, the remainder of this Agreement will not be affected. </w:t>
            </w:r>
            <w:r>
              <w:rPr>
                <w:rFonts w:ascii="Montserrat" w:eastAsia="Montserrat" w:hAnsi="Montserrat" w:cs="Montserrat"/>
                <w:b/>
                <w:color w:val="000000"/>
              </w:rPr>
              <w:t>“The Parties”</w:t>
            </w:r>
            <w:r>
              <w:rPr>
                <w:rFonts w:ascii="Montserrat" w:eastAsia="Montserrat" w:hAnsi="Montserrat" w:cs="Montserrat"/>
                <w:color w:val="000000"/>
              </w:rPr>
              <w:t xml:space="preserve"> will replace an invalid or impracticable provision or fill a gap by a valid or a practicable provision that comes as close as possible to the intention of </w:t>
            </w:r>
            <w:r>
              <w:rPr>
                <w:rFonts w:ascii="Montserrat" w:eastAsia="Montserrat" w:hAnsi="Montserrat" w:cs="Montserrat"/>
                <w:b/>
                <w:color w:val="000000"/>
              </w:rPr>
              <w:t>“The Parties”</w:t>
            </w:r>
            <w:r>
              <w:rPr>
                <w:rFonts w:ascii="Montserrat" w:eastAsia="Montserrat" w:hAnsi="Montserrat" w:cs="Montserrat"/>
                <w:color w:val="000000"/>
              </w:rPr>
              <w:t>.</w:t>
            </w:r>
          </w:p>
        </w:tc>
        <w:tc>
          <w:tcPr>
            <w:tcW w:w="4812" w:type="dxa"/>
          </w:tcPr>
          <w:p w14:paraId="72AA26DD"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DÉCIMA OCTAVA</w:t>
            </w:r>
            <w:r>
              <w:rPr>
                <w:rFonts w:ascii="Montserrat" w:eastAsia="Montserrat" w:hAnsi="Montserrat" w:cs="Montserrat"/>
                <w:color w:val="000000"/>
              </w:rPr>
              <w:t xml:space="preserve">. Si una o más de las disposiciones de este Acuerdo son o pasan a ser inviables o inválidas, ya sea de manera parcial o total, o si infringieran cualquier ley o directiva, o si el Acuerdo tiene una carencia, el resto de este Acuerdo prevalecerá. </w:t>
            </w:r>
            <w:r>
              <w:rPr>
                <w:rFonts w:ascii="Montserrat" w:eastAsia="Montserrat" w:hAnsi="Montserrat" w:cs="Montserrat"/>
                <w:b/>
                <w:color w:val="000000"/>
              </w:rPr>
              <w:t>“Las Partes”</w:t>
            </w:r>
            <w:r>
              <w:rPr>
                <w:rFonts w:ascii="Montserrat" w:eastAsia="Montserrat" w:hAnsi="Montserrat" w:cs="Montserrat"/>
                <w:color w:val="000000"/>
              </w:rPr>
              <w:t xml:space="preserve"> reemplazarán la disposición inválida o inviable o subsanarán la carencia mediante una disposición válida o viable que sea lo más próxima posible a la intención de </w:t>
            </w:r>
            <w:r>
              <w:rPr>
                <w:rFonts w:ascii="Montserrat" w:eastAsia="Montserrat" w:hAnsi="Montserrat" w:cs="Montserrat"/>
                <w:b/>
                <w:color w:val="000000"/>
              </w:rPr>
              <w:t>“Las Partes”</w:t>
            </w:r>
            <w:r>
              <w:rPr>
                <w:rFonts w:ascii="Montserrat" w:eastAsia="Montserrat" w:hAnsi="Montserrat" w:cs="Montserrat"/>
                <w:color w:val="000000"/>
              </w:rPr>
              <w:t>..</w:t>
            </w:r>
          </w:p>
        </w:tc>
      </w:tr>
      <w:tr w:rsidR="00596246" w14:paraId="72AA26E1" w14:textId="77777777">
        <w:trPr>
          <w:trHeight w:val="340"/>
          <w:jc w:val="center"/>
        </w:trPr>
        <w:tc>
          <w:tcPr>
            <w:tcW w:w="4822" w:type="dxa"/>
          </w:tcPr>
          <w:p w14:paraId="72AA26DF" w14:textId="77777777" w:rsidR="00596246" w:rsidRDefault="00F25B29">
            <w:pPr>
              <w:pBdr>
                <w:top w:val="nil"/>
                <w:left w:val="nil"/>
                <w:bottom w:val="nil"/>
                <w:right w:val="nil"/>
                <w:between w:val="nil"/>
              </w:pBdr>
              <w:ind w:left="99" w:right="89"/>
              <w:jc w:val="both"/>
              <w:rPr>
                <w:rFonts w:ascii="Montserrat" w:eastAsia="Montserrat" w:hAnsi="Montserrat" w:cs="Montserrat"/>
                <w:color w:val="000000"/>
              </w:rPr>
            </w:pPr>
            <w:r>
              <w:rPr>
                <w:rFonts w:ascii="Montserrat" w:eastAsia="Montserrat" w:hAnsi="Montserrat" w:cs="Montserrat"/>
                <w:b/>
                <w:color w:val="000000"/>
              </w:rPr>
              <w:t>NINETEEN</w:t>
            </w:r>
            <w:r>
              <w:rPr>
                <w:rFonts w:ascii="Montserrat" w:eastAsia="Montserrat" w:hAnsi="Montserrat" w:cs="Montserrat"/>
                <w:color w:val="000000"/>
              </w:rPr>
              <w:t>. This Agreement may be executed in counterparts, each of which shall be an original and all such counterparts together shall constitute the entire Agreement.</w:t>
            </w:r>
          </w:p>
        </w:tc>
        <w:tc>
          <w:tcPr>
            <w:tcW w:w="4812" w:type="dxa"/>
          </w:tcPr>
          <w:p w14:paraId="72AA26E0" w14:textId="77777777" w:rsidR="00596246" w:rsidRDefault="00F25B29">
            <w:pPr>
              <w:pBdr>
                <w:top w:val="nil"/>
                <w:left w:val="nil"/>
                <w:bottom w:val="nil"/>
                <w:right w:val="nil"/>
                <w:between w:val="nil"/>
              </w:pBdr>
              <w:ind w:left="98" w:right="88"/>
              <w:jc w:val="both"/>
              <w:rPr>
                <w:rFonts w:ascii="Montserrat" w:eastAsia="Montserrat" w:hAnsi="Montserrat" w:cs="Montserrat"/>
                <w:color w:val="000000"/>
              </w:rPr>
            </w:pPr>
            <w:r>
              <w:rPr>
                <w:rFonts w:ascii="Montserrat" w:eastAsia="Montserrat" w:hAnsi="Montserrat" w:cs="Montserrat"/>
                <w:b/>
                <w:color w:val="000000"/>
              </w:rPr>
              <w:t>DÉCIMA NOVENA</w:t>
            </w:r>
            <w:r>
              <w:rPr>
                <w:rFonts w:ascii="Montserrat" w:eastAsia="Montserrat" w:hAnsi="Montserrat" w:cs="Montserrat"/>
                <w:color w:val="000000"/>
              </w:rPr>
              <w:t>. Este Acuerdo se formalizará en varios ejemplares y cada uno de estos será un original y juntos, dichos ejemplares, constituirán el Acuerdo en su totalidad.</w:t>
            </w:r>
          </w:p>
        </w:tc>
      </w:tr>
      <w:tr w:rsidR="00596246" w14:paraId="72AA26E4" w14:textId="77777777">
        <w:trPr>
          <w:trHeight w:val="340"/>
          <w:jc w:val="center"/>
        </w:trPr>
        <w:tc>
          <w:tcPr>
            <w:tcW w:w="4822" w:type="dxa"/>
          </w:tcPr>
          <w:p w14:paraId="72AA26E2" w14:textId="77777777" w:rsidR="00596246" w:rsidRDefault="00F25B29">
            <w:pPr>
              <w:pBdr>
                <w:top w:val="nil"/>
                <w:left w:val="nil"/>
                <w:bottom w:val="nil"/>
                <w:right w:val="nil"/>
                <w:between w:val="nil"/>
              </w:pBdr>
              <w:ind w:left="99" w:right="88"/>
              <w:jc w:val="both"/>
              <w:rPr>
                <w:rFonts w:ascii="Montserrat" w:eastAsia="Montserrat" w:hAnsi="Montserrat" w:cs="Montserrat"/>
                <w:color w:val="000000"/>
              </w:rPr>
            </w:pPr>
            <w:r>
              <w:rPr>
                <w:rFonts w:ascii="Montserrat" w:eastAsia="Montserrat" w:hAnsi="Montserrat" w:cs="Montserrat"/>
                <w:b/>
                <w:color w:val="000000"/>
              </w:rPr>
              <w:t>TWENTY.</w:t>
            </w:r>
            <w:r>
              <w:rPr>
                <w:rFonts w:ascii="Montserrat" w:eastAsia="Montserrat" w:hAnsi="Montserrat" w:cs="Montserrat"/>
                <w:color w:val="000000"/>
              </w:rPr>
              <w:t xml:space="preserve"> This Agreement is written and executed in Spanish and English. In case of divergence between the English and the Spanish versions of this Agreement, the Spanish version shall prevail.</w:t>
            </w:r>
          </w:p>
        </w:tc>
        <w:tc>
          <w:tcPr>
            <w:tcW w:w="4812" w:type="dxa"/>
          </w:tcPr>
          <w:p w14:paraId="72AA26E3"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VIGÉSIMA.</w:t>
            </w:r>
            <w:r>
              <w:rPr>
                <w:rFonts w:ascii="Montserrat" w:eastAsia="Montserrat" w:hAnsi="Montserrat" w:cs="Montserrat"/>
                <w:color w:val="000000"/>
              </w:rPr>
              <w:t xml:space="preserve"> Este Acuerdo se redacta y formaliza en español e Inglés. En caso de divergencia entre las versiones en Inglés y Español de este Acuerdo, la versión en Español prevalecerá.</w:t>
            </w:r>
          </w:p>
        </w:tc>
      </w:tr>
      <w:tr w:rsidR="00596246" w14:paraId="72AA26E7" w14:textId="77777777">
        <w:trPr>
          <w:trHeight w:val="340"/>
          <w:jc w:val="center"/>
        </w:trPr>
        <w:tc>
          <w:tcPr>
            <w:tcW w:w="4822" w:type="dxa"/>
          </w:tcPr>
          <w:p w14:paraId="72AA26E5" w14:textId="77777777" w:rsidR="00596246" w:rsidRDefault="00F25B29">
            <w:pPr>
              <w:pBdr>
                <w:top w:val="nil"/>
                <w:left w:val="nil"/>
                <w:bottom w:val="nil"/>
                <w:right w:val="nil"/>
                <w:between w:val="nil"/>
              </w:pBdr>
              <w:ind w:left="99" w:right="89"/>
              <w:jc w:val="both"/>
              <w:rPr>
                <w:rFonts w:ascii="Montserrat" w:eastAsia="Montserrat" w:hAnsi="Montserrat" w:cs="Montserrat"/>
                <w:color w:val="000000"/>
              </w:rPr>
            </w:pPr>
            <w:r>
              <w:rPr>
                <w:rFonts w:ascii="Montserrat" w:eastAsia="Montserrat" w:hAnsi="Montserrat" w:cs="Montserrat"/>
                <w:b/>
                <w:color w:val="000000"/>
              </w:rPr>
              <w:t>IN WITNESS WHEREOF</w:t>
            </w:r>
            <w:r>
              <w:rPr>
                <w:rFonts w:ascii="Montserrat" w:eastAsia="Montserrat" w:hAnsi="Montserrat" w:cs="Montserrat"/>
                <w:color w:val="000000"/>
              </w:rPr>
              <w:t xml:space="preserve">, </w:t>
            </w:r>
            <w:r>
              <w:rPr>
                <w:rFonts w:ascii="Montserrat" w:eastAsia="Montserrat" w:hAnsi="Montserrat" w:cs="Montserrat"/>
                <w:b/>
                <w:color w:val="000000"/>
              </w:rPr>
              <w:t>“The Parties”,</w:t>
            </w:r>
            <w:r>
              <w:rPr>
                <w:rFonts w:ascii="Montserrat" w:eastAsia="Montserrat" w:hAnsi="Montserrat" w:cs="Montserrat"/>
                <w:color w:val="000000"/>
              </w:rPr>
              <w:t xml:space="preserve"> having been duly informed of the content and scope of this agreement, sign and ratify it, in four copies, in Mexico City. </w:t>
            </w:r>
          </w:p>
        </w:tc>
        <w:tc>
          <w:tcPr>
            <w:tcW w:w="4812" w:type="dxa"/>
          </w:tcPr>
          <w:p w14:paraId="72AA26E6" w14:textId="77777777" w:rsidR="00596246" w:rsidRDefault="00F25B29">
            <w:pPr>
              <w:pBdr>
                <w:top w:val="nil"/>
                <w:left w:val="nil"/>
                <w:bottom w:val="nil"/>
                <w:right w:val="nil"/>
                <w:between w:val="nil"/>
              </w:pBdr>
              <w:ind w:left="98" w:right="89"/>
              <w:jc w:val="both"/>
              <w:rPr>
                <w:rFonts w:ascii="Montserrat" w:eastAsia="Montserrat" w:hAnsi="Montserrat" w:cs="Montserrat"/>
                <w:color w:val="000000"/>
              </w:rPr>
            </w:pPr>
            <w:r>
              <w:rPr>
                <w:rFonts w:ascii="Montserrat" w:eastAsia="Montserrat" w:hAnsi="Montserrat" w:cs="Montserrat"/>
                <w:b/>
                <w:color w:val="000000"/>
              </w:rPr>
              <w:t>EN PRUEBA DE CONFORMIDAD</w:t>
            </w:r>
            <w:r>
              <w:rPr>
                <w:rFonts w:ascii="Montserrat" w:eastAsia="Montserrat" w:hAnsi="Montserrat" w:cs="Montserrat"/>
                <w:color w:val="000000"/>
              </w:rPr>
              <w:t>, Enteradas</w:t>
            </w:r>
            <w:r>
              <w:rPr>
                <w:rFonts w:ascii="Montserrat" w:eastAsia="Montserrat" w:hAnsi="Montserrat" w:cs="Montserrat"/>
                <w:b/>
                <w:color w:val="000000"/>
              </w:rPr>
              <w:t xml:space="preserve"> “Las Partes” </w:t>
            </w:r>
            <w:r>
              <w:rPr>
                <w:rFonts w:ascii="Montserrat" w:eastAsia="Montserrat" w:hAnsi="Montserrat" w:cs="Montserrat"/>
                <w:color w:val="000000"/>
              </w:rPr>
              <w:t>que intervienen en este acto del contenido y alcance del presente convenio, lo firman y ratifican por cuadriplicado en la Ciudad de México</w:t>
            </w:r>
            <w:r>
              <w:rPr>
                <w:color w:val="000000"/>
              </w:rPr>
              <w:t>.</w:t>
            </w:r>
          </w:p>
        </w:tc>
      </w:tr>
    </w:tbl>
    <w:p w14:paraId="72AA26EA" w14:textId="77777777" w:rsidR="00596246" w:rsidRDefault="00596246">
      <w:pPr>
        <w:rPr>
          <w:rFonts w:ascii="Montserrat" w:eastAsia="Montserrat" w:hAnsi="Montserrat" w:cs="Montserrat"/>
        </w:rPr>
      </w:pPr>
    </w:p>
    <w:p w14:paraId="7D86F09A" w14:textId="77777777" w:rsidR="00465445" w:rsidRDefault="00465445" w:rsidP="00465445">
      <w:pPr>
        <w:rPr>
          <w:rFonts w:ascii="Montserrat" w:eastAsia="Montserrat" w:hAnsi="Montserrat" w:cs="Montserrat"/>
        </w:rPr>
      </w:pPr>
    </w:p>
    <w:p w14:paraId="3CC92F9E" w14:textId="00695F47" w:rsidR="00465445" w:rsidRDefault="00465445" w:rsidP="00465445">
      <w:pPr>
        <w:pBdr>
          <w:top w:val="nil"/>
          <w:left w:val="nil"/>
          <w:bottom w:val="nil"/>
          <w:right w:val="nil"/>
          <w:between w:val="nil"/>
        </w:pBdr>
        <w:ind w:right="559"/>
        <w:rPr>
          <w:rFonts w:ascii="Montserrat" w:eastAsia="Montserrat" w:hAnsi="Montserrat" w:cs="Montserrat"/>
          <w:b/>
          <w:color w:val="000000"/>
        </w:rPr>
      </w:pPr>
      <w:r>
        <w:rPr>
          <w:rFonts w:ascii="Montserrat" w:eastAsia="Montserrat" w:hAnsi="Montserrat" w:cs="Montserrat"/>
          <w:b/>
          <w:color w:val="000000"/>
        </w:rPr>
        <w:t xml:space="preserve">Pharmaceutical Research Associates Mexico, S. de R.L. de C. V., on Behalf of / </w:t>
      </w:r>
      <w:r w:rsidRPr="00465445">
        <w:rPr>
          <w:rFonts w:ascii="Montserrat" w:eastAsia="Montserrat" w:hAnsi="Montserrat" w:cs="Montserrat"/>
          <w:b/>
          <w:color w:val="1F497D" w:themeColor="text2"/>
        </w:rPr>
        <w:t>en representación de</w:t>
      </w:r>
      <w:r>
        <w:rPr>
          <w:rFonts w:ascii="Montserrat" w:eastAsia="Montserrat" w:hAnsi="Montserrat" w:cs="Montserrat"/>
          <w:b/>
          <w:color w:val="000000"/>
        </w:rPr>
        <w:t xml:space="preserve"> Janssen Research &amp; Development LLC</w:t>
      </w:r>
    </w:p>
    <w:p w14:paraId="0D349AFD" w14:textId="77777777" w:rsidR="00465445" w:rsidRDefault="00465445" w:rsidP="00465445">
      <w:pPr>
        <w:rPr>
          <w:rFonts w:ascii="Montserrat" w:eastAsia="Montserrat" w:hAnsi="Montserrat" w:cs="Montserrat"/>
          <w:b/>
        </w:rPr>
      </w:pPr>
    </w:p>
    <w:p w14:paraId="362AA68A" w14:textId="77777777" w:rsidR="00465445" w:rsidRDefault="00465445" w:rsidP="00465445">
      <w:pPr>
        <w:rPr>
          <w:rFonts w:ascii="Montserrat" w:eastAsia="Montserrat" w:hAnsi="Montserrat" w:cs="Montserrat"/>
        </w:rPr>
      </w:pPr>
      <w:r>
        <w:rPr>
          <w:rFonts w:ascii="Montserrat" w:eastAsia="Montserrat" w:hAnsi="Montserrat" w:cs="Montserrat"/>
        </w:rPr>
        <w:lastRenderedPageBreak/>
        <w:t>Signature/Firma:</w:t>
      </w:r>
    </w:p>
    <w:p w14:paraId="1D43D2AD" w14:textId="77777777" w:rsidR="00465445" w:rsidRDefault="00465445" w:rsidP="00465445">
      <w:pPr>
        <w:rPr>
          <w:rFonts w:ascii="Montserrat" w:eastAsia="Montserrat" w:hAnsi="Montserrat" w:cs="Montserrat"/>
        </w:rPr>
      </w:pPr>
    </w:p>
    <w:p w14:paraId="4DF608D2" w14:textId="77777777" w:rsidR="00465445" w:rsidRDefault="00465445" w:rsidP="00465445">
      <w:pPr>
        <w:rPr>
          <w:rFonts w:ascii="Montserrat" w:eastAsia="Montserrat" w:hAnsi="Montserrat" w:cs="Montserrat"/>
        </w:rPr>
      </w:pPr>
      <w:r>
        <w:rPr>
          <w:rFonts w:ascii="Montserrat" w:eastAsia="Montserrat" w:hAnsi="Montserrat" w:cs="Montserrat"/>
        </w:rPr>
        <w:t>Name/Nombre: Benjamin Israel Vega López</w:t>
      </w:r>
    </w:p>
    <w:p w14:paraId="72BD2F30" w14:textId="77777777" w:rsidR="00465445" w:rsidRDefault="00465445" w:rsidP="00465445">
      <w:pPr>
        <w:rPr>
          <w:rFonts w:ascii="Montserrat" w:eastAsia="Montserrat" w:hAnsi="Montserrat" w:cs="Montserrat"/>
        </w:rPr>
      </w:pPr>
      <w:r>
        <w:rPr>
          <w:rFonts w:ascii="Montserrat" w:eastAsia="Montserrat" w:hAnsi="Montserrat" w:cs="Montserrat"/>
        </w:rPr>
        <w:t>Title/Titulo: Associate Director - Global Clinical Delivery / Authorized signature</w:t>
      </w:r>
    </w:p>
    <w:p w14:paraId="5EC8288A" w14:textId="77777777" w:rsidR="00465445" w:rsidRDefault="00465445" w:rsidP="00465445">
      <w:pPr>
        <w:rPr>
          <w:rFonts w:ascii="Montserrat" w:eastAsia="Montserrat" w:hAnsi="Montserrat" w:cs="Montserrat"/>
        </w:rPr>
      </w:pPr>
      <w:r>
        <w:rPr>
          <w:rFonts w:ascii="Montserrat" w:eastAsia="Montserrat" w:hAnsi="Montserrat" w:cs="Montserrat"/>
        </w:rPr>
        <w:t>Date/Fecha:</w:t>
      </w:r>
    </w:p>
    <w:p w14:paraId="3FC829BF" w14:textId="77777777" w:rsidR="00465445" w:rsidRDefault="00465445" w:rsidP="00465445">
      <w:pPr>
        <w:rPr>
          <w:rFonts w:ascii="Montserrat" w:eastAsia="Montserrat" w:hAnsi="Montserrat" w:cs="Montserrat"/>
        </w:rPr>
      </w:pPr>
    </w:p>
    <w:p w14:paraId="08BAB38D" w14:textId="77777777" w:rsidR="00465445" w:rsidRDefault="00465445">
      <w:pPr>
        <w:rPr>
          <w:rFonts w:ascii="Montserrat" w:eastAsia="Montserrat" w:hAnsi="Montserrat" w:cs="Montserrat"/>
        </w:rPr>
      </w:pPr>
    </w:p>
    <w:p w14:paraId="72AA26EB" w14:textId="7D4394CC" w:rsidR="00596246" w:rsidRPr="00465445" w:rsidRDefault="00F25B29">
      <w:pPr>
        <w:pBdr>
          <w:top w:val="nil"/>
          <w:left w:val="nil"/>
          <w:bottom w:val="nil"/>
          <w:right w:val="nil"/>
          <w:between w:val="nil"/>
        </w:pBdr>
        <w:ind w:right="559"/>
        <w:rPr>
          <w:rFonts w:ascii="Montserrat" w:eastAsia="Montserrat" w:hAnsi="Montserrat" w:cs="Montserrat"/>
          <w:b/>
          <w:color w:val="1F497D" w:themeColor="text2"/>
        </w:rPr>
      </w:pPr>
      <w:bookmarkStart w:id="0" w:name="bookmark=id.2s8eyo1" w:colFirst="0" w:colLast="0"/>
      <w:bookmarkStart w:id="1" w:name="bookmark=id.30j0zll" w:colFirst="0" w:colLast="0"/>
      <w:bookmarkStart w:id="2" w:name="bookmark=id.3dy6vkm" w:colFirst="0" w:colLast="0"/>
      <w:bookmarkStart w:id="3" w:name="bookmark=id.17dp8vu" w:colFirst="0" w:colLast="0"/>
      <w:bookmarkStart w:id="4" w:name="bookmark=id.3rdcrjn" w:colFirst="0" w:colLast="0"/>
      <w:bookmarkStart w:id="5" w:name="bookmark=id.1fob9te" w:colFirst="0" w:colLast="0"/>
      <w:bookmarkStart w:id="6" w:name="bookmark=id.2et92p0" w:colFirst="0" w:colLast="0"/>
      <w:bookmarkStart w:id="7" w:name="bookmark=id.3znysh7" w:colFirst="0" w:colLast="0"/>
      <w:bookmarkStart w:id="8" w:name="bookmark=id.gjdgxs" w:colFirst="0" w:colLast="0"/>
      <w:bookmarkStart w:id="9" w:name="bookmark=id.tyjcwt" w:colFirst="0" w:colLast="0"/>
      <w:bookmarkStart w:id="10" w:name="bookmark=id.4d34og8" w:colFirst="0" w:colLast="0"/>
      <w:bookmarkStart w:id="11" w:name="bookmark=id.1t3h5sf" w:colFirst="0" w:colLast="0"/>
      <w:bookmarkEnd w:id="0"/>
      <w:bookmarkEnd w:id="1"/>
      <w:bookmarkEnd w:id="2"/>
      <w:bookmarkEnd w:id="3"/>
      <w:bookmarkEnd w:id="4"/>
      <w:bookmarkEnd w:id="5"/>
      <w:bookmarkEnd w:id="6"/>
      <w:bookmarkEnd w:id="7"/>
      <w:bookmarkEnd w:id="8"/>
      <w:bookmarkEnd w:id="9"/>
      <w:bookmarkEnd w:id="10"/>
      <w:bookmarkEnd w:id="11"/>
      <w:r w:rsidRPr="00465445">
        <w:rPr>
          <w:rFonts w:ascii="Montserrat" w:eastAsia="Montserrat" w:hAnsi="Montserrat" w:cs="Montserrat"/>
          <w:b/>
          <w:color w:val="1F497D" w:themeColor="text2"/>
        </w:rPr>
        <w:t xml:space="preserve">Pharmaceutical Research Associates Mexico, S. de R.L. de C. V., on Behalf of / </w:t>
      </w:r>
      <w:r w:rsidR="00465445" w:rsidRPr="00465445">
        <w:rPr>
          <w:rFonts w:ascii="Montserrat" w:eastAsia="Montserrat" w:hAnsi="Montserrat" w:cs="Montserrat"/>
          <w:b/>
          <w:color w:val="1F497D" w:themeColor="text2"/>
        </w:rPr>
        <w:t>como “CRO”</w:t>
      </w:r>
    </w:p>
    <w:p w14:paraId="72AA26EC" w14:textId="77777777" w:rsidR="00596246" w:rsidRPr="00465445" w:rsidRDefault="00596246">
      <w:pPr>
        <w:rPr>
          <w:rFonts w:ascii="Montserrat" w:eastAsia="Montserrat" w:hAnsi="Montserrat" w:cs="Montserrat"/>
          <w:b/>
          <w:color w:val="1F497D" w:themeColor="text2"/>
        </w:rPr>
      </w:pPr>
    </w:p>
    <w:p w14:paraId="72AA26ED" w14:textId="77777777" w:rsidR="00596246" w:rsidRPr="00465445" w:rsidRDefault="00F25B29">
      <w:pPr>
        <w:rPr>
          <w:rFonts w:ascii="Montserrat" w:eastAsia="Montserrat" w:hAnsi="Montserrat" w:cs="Montserrat"/>
          <w:color w:val="1F497D" w:themeColor="text2"/>
        </w:rPr>
      </w:pPr>
      <w:r w:rsidRPr="00465445">
        <w:rPr>
          <w:rFonts w:ascii="Montserrat" w:eastAsia="Montserrat" w:hAnsi="Montserrat" w:cs="Montserrat"/>
          <w:color w:val="1F497D" w:themeColor="text2"/>
        </w:rPr>
        <w:t>Signature/Firma:</w:t>
      </w:r>
    </w:p>
    <w:p w14:paraId="72AA26EE" w14:textId="77777777" w:rsidR="00596246" w:rsidRPr="00465445" w:rsidRDefault="00596246">
      <w:pPr>
        <w:rPr>
          <w:rFonts w:ascii="Montserrat" w:eastAsia="Montserrat" w:hAnsi="Montserrat" w:cs="Montserrat"/>
          <w:color w:val="1F497D" w:themeColor="text2"/>
        </w:rPr>
      </w:pPr>
    </w:p>
    <w:p w14:paraId="72AA26EF" w14:textId="77777777" w:rsidR="00596246" w:rsidRPr="00465445" w:rsidRDefault="00F25B29">
      <w:pPr>
        <w:rPr>
          <w:rFonts w:ascii="Montserrat" w:eastAsia="Montserrat" w:hAnsi="Montserrat" w:cs="Montserrat"/>
          <w:color w:val="1F497D" w:themeColor="text2"/>
        </w:rPr>
      </w:pPr>
      <w:r w:rsidRPr="00465445">
        <w:rPr>
          <w:rFonts w:ascii="Montserrat" w:eastAsia="Montserrat" w:hAnsi="Montserrat" w:cs="Montserrat"/>
          <w:color w:val="1F497D" w:themeColor="text2"/>
        </w:rPr>
        <w:t>Name/Nombre: Benjamin Israel Vega López</w:t>
      </w:r>
    </w:p>
    <w:p w14:paraId="72AA26F0" w14:textId="77777777" w:rsidR="00596246" w:rsidRPr="00465445" w:rsidRDefault="00F25B29">
      <w:pPr>
        <w:rPr>
          <w:rFonts w:ascii="Montserrat" w:eastAsia="Montserrat" w:hAnsi="Montserrat" w:cs="Montserrat"/>
          <w:color w:val="1F497D" w:themeColor="text2"/>
        </w:rPr>
      </w:pPr>
      <w:r w:rsidRPr="00465445">
        <w:rPr>
          <w:rFonts w:ascii="Montserrat" w:eastAsia="Montserrat" w:hAnsi="Montserrat" w:cs="Montserrat"/>
          <w:color w:val="1F497D" w:themeColor="text2"/>
        </w:rPr>
        <w:t>Title/Titulo: Associate Director - Global Clinical Delivery / Authorized signature</w:t>
      </w:r>
    </w:p>
    <w:p w14:paraId="72AA26F1" w14:textId="77777777" w:rsidR="00596246" w:rsidRPr="00465445" w:rsidRDefault="00F25B29">
      <w:pPr>
        <w:rPr>
          <w:rFonts w:ascii="Montserrat" w:eastAsia="Montserrat" w:hAnsi="Montserrat" w:cs="Montserrat"/>
          <w:color w:val="1F497D" w:themeColor="text2"/>
        </w:rPr>
      </w:pPr>
      <w:r w:rsidRPr="00465445">
        <w:rPr>
          <w:rFonts w:ascii="Montserrat" w:eastAsia="Montserrat" w:hAnsi="Montserrat" w:cs="Montserrat"/>
          <w:color w:val="1F497D" w:themeColor="text2"/>
        </w:rPr>
        <w:t>Date/Fecha:</w:t>
      </w:r>
    </w:p>
    <w:p w14:paraId="72AA26F2" w14:textId="77777777" w:rsidR="00596246" w:rsidRDefault="00596246">
      <w:pPr>
        <w:rPr>
          <w:rFonts w:ascii="Montserrat" w:eastAsia="Montserrat" w:hAnsi="Montserrat" w:cs="Montserrat"/>
        </w:rPr>
      </w:pPr>
    </w:p>
    <w:p w14:paraId="24B05890" w14:textId="77777777" w:rsidR="00465445" w:rsidRDefault="00465445">
      <w:pPr>
        <w:rPr>
          <w:rFonts w:ascii="Montserrat" w:eastAsia="Montserrat" w:hAnsi="Montserrat" w:cs="Montserrat"/>
        </w:rPr>
      </w:pPr>
    </w:p>
    <w:p w14:paraId="35F4AA47" w14:textId="77777777" w:rsidR="00465445" w:rsidRDefault="00465445">
      <w:pPr>
        <w:rPr>
          <w:rFonts w:ascii="Montserrat" w:eastAsia="Montserrat" w:hAnsi="Montserrat" w:cs="Montserrat"/>
        </w:rPr>
      </w:pPr>
    </w:p>
    <w:p w14:paraId="1C4248EF" w14:textId="77777777" w:rsidR="00465445" w:rsidRDefault="00465445">
      <w:pPr>
        <w:rPr>
          <w:rFonts w:ascii="Montserrat" w:eastAsia="Montserrat" w:hAnsi="Montserrat" w:cs="Montserrat"/>
        </w:rPr>
      </w:pPr>
    </w:p>
    <w:p w14:paraId="72AA26F4" w14:textId="77777777" w:rsidR="00596246" w:rsidRDefault="00F25B29">
      <w:pPr>
        <w:pBdr>
          <w:top w:val="nil"/>
          <w:left w:val="nil"/>
          <w:bottom w:val="nil"/>
          <w:right w:val="nil"/>
          <w:between w:val="nil"/>
        </w:pBdr>
        <w:rPr>
          <w:rFonts w:ascii="Montserrat" w:eastAsia="Montserrat" w:hAnsi="Montserrat" w:cs="Montserrat"/>
          <w:b/>
          <w:color w:val="000000"/>
        </w:rPr>
      </w:pPr>
      <w:r>
        <w:rPr>
          <w:rFonts w:ascii="Montserrat" w:eastAsia="Montserrat" w:hAnsi="Montserrat" w:cs="Montserrat"/>
          <w:b/>
          <w:color w:val="000000"/>
        </w:rPr>
        <w:t>Instituto Nacional de Ciencias Médicas y Nutrición “Salvador Zubirán”</w:t>
      </w:r>
    </w:p>
    <w:p w14:paraId="72AA26F5" w14:textId="77777777" w:rsidR="00596246" w:rsidRDefault="00596246">
      <w:pPr>
        <w:pBdr>
          <w:top w:val="nil"/>
          <w:left w:val="nil"/>
          <w:bottom w:val="nil"/>
          <w:right w:val="nil"/>
          <w:between w:val="nil"/>
        </w:pBdr>
        <w:rPr>
          <w:rFonts w:ascii="Montserrat" w:eastAsia="Montserrat" w:hAnsi="Montserrat" w:cs="Montserrat"/>
          <w:b/>
          <w:color w:val="000000"/>
        </w:rPr>
      </w:pPr>
    </w:p>
    <w:p w14:paraId="62A4B5DD" w14:textId="77777777" w:rsidR="0094783C" w:rsidRDefault="0094783C">
      <w:pPr>
        <w:pBdr>
          <w:top w:val="nil"/>
          <w:left w:val="nil"/>
          <w:bottom w:val="nil"/>
          <w:right w:val="nil"/>
          <w:between w:val="nil"/>
        </w:pBdr>
        <w:rPr>
          <w:rFonts w:ascii="Montserrat" w:eastAsia="Montserrat" w:hAnsi="Montserrat" w:cs="Montserrat"/>
          <w:b/>
          <w:color w:val="000000"/>
        </w:rPr>
      </w:pPr>
    </w:p>
    <w:p w14:paraId="72AA26F6" w14:textId="77777777" w:rsidR="00596246" w:rsidRDefault="00F25B29">
      <w:pPr>
        <w:ind w:right="48"/>
        <w:rPr>
          <w:rFonts w:ascii="Montserrat" w:eastAsia="Montserrat" w:hAnsi="Montserrat" w:cs="Montserrat"/>
        </w:rPr>
      </w:pPr>
      <w:r>
        <w:rPr>
          <w:rFonts w:ascii="Montserrat" w:eastAsia="Montserrat" w:hAnsi="Montserrat" w:cs="Montserrat"/>
        </w:rPr>
        <w:t>Signature/Firma:</w:t>
      </w:r>
    </w:p>
    <w:p w14:paraId="72AA26F7" w14:textId="77777777" w:rsidR="00596246" w:rsidRDefault="00596246">
      <w:pPr>
        <w:ind w:right="48"/>
        <w:rPr>
          <w:rFonts w:ascii="Montserrat" w:eastAsia="Montserrat" w:hAnsi="Montserrat" w:cs="Montserrat"/>
        </w:rPr>
      </w:pPr>
    </w:p>
    <w:p w14:paraId="72AA26F8" w14:textId="77777777" w:rsidR="00596246" w:rsidRDefault="00F25B29">
      <w:pPr>
        <w:ind w:right="48"/>
        <w:rPr>
          <w:rFonts w:ascii="Montserrat" w:eastAsia="Montserrat" w:hAnsi="Montserrat" w:cs="Montserrat"/>
        </w:rPr>
      </w:pPr>
      <w:r>
        <w:rPr>
          <w:rFonts w:ascii="Montserrat" w:eastAsia="Montserrat" w:hAnsi="Montserrat" w:cs="Montserrat"/>
        </w:rPr>
        <w:t>Name/Nombre: Dr. David Kershenobich Stalnikowitz</w:t>
      </w:r>
    </w:p>
    <w:p w14:paraId="72AA26F9" w14:textId="77777777" w:rsidR="00596246" w:rsidRDefault="00F25B29">
      <w:pPr>
        <w:ind w:right="48"/>
        <w:rPr>
          <w:rFonts w:ascii="Montserrat" w:eastAsia="Montserrat" w:hAnsi="Montserrat" w:cs="Montserrat"/>
        </w:rPr>
      </w:pPr>
      <w:r>
        <w:rPr>
          <w:rFonts w:ascii="Montserrat" w:eastAsia="Montserrat" w:hAnsi="Montserrat" w:cs="Montserrat"/>
        </w:rPr>
        <w:t>Title/Titulo: General Director/Director General</w:t>
      </w:r>
    </w:p>
    <w:p w14:paraId="72AA26FA" w14:textId="77777777" w:rsidR="00596246" w:rsidRDefault="00F25B29">
      <w:pPr>
        <w:ind w:right="48"/>
        <w:rPr>
          <w:rFonts w:ascii="Montserrat" w:eastAsia="Montserrat" w:hAnsi="Montserrat" w:cs="Montserrat"/>
        </w:rPr>
      </w:pPr>
      <w:r>
        <w:rPr>
          <w:rFonts w:ascii="Montserrat" w:eastAsia="Montserrat" w:hAnsi="Montserrat" w:cs="Montserrat"/>
        </w:rPr>
        <w:t>Date/Fecha:</w:t>
      </w:r>
    </w:p>
    <w:p w14:paraId="72AA26FB" w14:textId="77777777" w:rsidR="00596246" w:rsidRDefault="00596246">
      <w:pPr>
        <w:ind w:right="48"/>
        <w:rPr>
          <w:rFonts w:ascii="Montserrat" w:eastAsia="Montserrat" w:hAnsi="Montserrat" w:cs="Montserrat"/>
        </w:rPr>
      </w:pPr>
    </w:p>
    <w:p w14:paraId="05F9722C" w14:textId="77777777" w:rsidR="00446084" w:rsidRDefault="00446084" w:rsidP="00446084">
      <w:pPr>
        <w:ind w:right="48"/>
        <w:rPr>
          <w:rFonts w:ascii="Montserrat" w:eastAsia="Montserrat" w:hAnsi="Montserrat" w:cs="Montserrat"/>
        </w:rPr>
      </w:pPr>
    </w:p>
    <w:p w14:paraId="4D9DAE31" w14:textId="77777777"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Signature/Firma:</w:t>
      </w:r>
    </w:p>
    <w:p w14:paraId="35306E16" w14:textId="77777777" w:rsidR="00446084" w:rsidRPr="00446084" w:rsidRDefault="00446084" w:rsidP="00446084">
      <w:pPr>
        <w:ind w:right="48"/>
        <w:rPr>
          <w:rFonts w:ascii="Montserrat" w:eastAsia="Montserrat" w:hAnsi="Montserrat" w:cs="Montserrat"/>
          <w:color w:val="1F497D" w:themeColor="text2"/>
        </w:rPr>
      </w:pPr>
    </w:p>
    <w:p w14:paraId="1DFC0521" w14:textId="5A053FD7"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 xml:space="preserve">Name/Nombre: </w:t>
      </w:r>
      <w:r w:rsidR="0094783C">
        <w:rPr>
          <w:rFonts w:ascii="Montserrat" w:eastAsia="Montserrat" w:hAnsi="Montserrat" w:cs="Montserrat"/>
          <w:color w:val="1F497D" w:themeColor="text2"/>
        </w:rPr>
        <w:t>Dr. Guillermo Feria Bernal</w:t>
      </w:r>
    </w:p>
    <w:p w14:paraId="685D933C" w14:textId="18F3F903"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Title/Titulo: Urology Department Head</w:t>
      </w:r>
      <w:r w:rsidR="0094783C" w:rsidRPr="00446084">
        <w:rPr>
          <w:rFonts w:ascii="Montserrat" w:eastAsia="Montserrat" w:hAnsi="Montserrat" w:cs="Montserrat"/>
          <w:color w:val="1F497D" w:themeColor="text2"/>
        </w:rPr>
        <w:t xml:space="preserve"> /</w:t>
      </w:r>
      <w:r w:rsidRPr="00446084">
        <w:rPr>
          <w:rFonts w:ascii="Montserrat" w:eastAsia="Montserrat" w:hAnsi="Montserrat" w:cs="Montserrat"/>
          <w:color w:val="1F497D" w:themeColor="text2"/>
        </w:rPr>
        <w:t xml:space="preserve"> </w:t>
      </w:r>
      <w:r>
        <w:rPr>
          <w:rFonts w:ascii="Montserrat" w:eastAsia="Montserrat" w:hAnsi="Montserrat" w:cs="Montserrat"/>
          <w:color w:val="1F497D" w:themeColor="text2"/>
        </w:rPr>
        <w:t>Jefe de Departamento de Urología.</w:t>
      </w:r>
    </w:p>
    <w:p w14:paraId="68E6533D" w14:textId="77777777"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Date/Fecha:</w:t>
      </w:r>
    </w:p>
    <w:p w14:paraId="72AA26FC" w14:textId="77777777" w:rsidR="00596246" w:rsidRDefault="00596246">
      <w:pPr>
        <w:ind w:right="48"/>
        <w:rPr>
          <w:rFonts w:ascii="Montserrat" w:eastAsia="Montserrat" w:hAnsi="Montserrat" w:cs="Montserrat"/>
        </w:rPr>
      </w:pPr>
    </w:p>
    <w:p w14:paraId="45949918" w14:textId="77777777" w:rsidR="00446084" w:rsidRDefault="00446084">
      <w:pPr>
        <w:ind w:right="48"/>
        <w:rPr>
          <w:rFonts w:ascii="Montserrat" w:eastAsia="Montserrat" w:hAnsi="Montserrat" w:cs="Montserrat"/>
        </w:rPr>
      </w:pPr>
    </w:p>
    <w:p w14:paraId="72AA26FD" w14:textId="77777777" w:rsidR="00596246" w:rsidRDefault="00F25B29">
      <w:pPr>
        <w:ind w:right="48"/>
        <w:rPr>
          <w:rFonts w:ascii="Montserrat" w:eastAsia="Montserrat" w:hAnsi="Montserrat" w:cs="Montserrat"/>
        </w:rPr>
      </w:pPr>
      <w:r>
        <w:rPr>
          <w:rFonts w:ascii="Montserrat" w:eastAsia="Montserrat" w:hAnsi="Montserrat" w:cs="Montserrat"/>
        </w:rPr>
        <w:lastRenderedPageBreak/>
        <w:t>Signature/Firma:</w:t>
      </w:r>
    </w:p>
    <w:p w14:paraId="72AA26FE" w14:textId="77777777" w:rsidR="00596246" w:rsidRDefault="00596246">
      <w:pPr>
        <w:ind w:right="48"/>
        <w:rPr>
          <w:rFonts w:ascii="Montserrat" w:eastAsia="Montserrat" w:hAnsi="Montserrat" w:cs="Montserrat"/>
        </w:rPr>
      </w:pPr>
    </w:p>
    <w:p w14:paraId="06353B24" w14:textId="77777777" w:rsidR="00465445" w:rsidRDefault="00465445">
      <w:pPr>
        <w:ind w:right="48"/>
        <w:rPr>
          <w:rFonts w:ascii="Montserrat" w:eastAsia="Montserrat" w:hAnsi="Montserrat" w:cs="Montserrat"/>
        </w:rPr>
      </w:pPr>
    </w:p>
    <w:p w14:paraId="72AA26FF" w14:textId="77777777" w:rsidR="00596246" w:rsidRDefault="00F25B29">
      <w:pPr>
        <w:ind w:right="48"/>
        <w:rPr>
          <w:rFonts w:ascii="Montserrat" w:eastAsia="Montserrat" w:hAnsi="Montserrat" w:cs="Montserrat"/>
        </w:rPr>
      </w:pPr>
      <w:r>
        <w:rPr>
          <w:rFonts w:ascii="Montserrat" w:eastAsia="Montserrat" w:hAnsi="Montserrat" w:cs="Montserrat"/>
        </w:rPr>
        <w:t>Name/Nombre: Dr. Francisco Rodríguez Covarrubias</w:t>
      </w:r>
    </w:p>
    <w:p w14:paraId="72AA2700" w14:textId="7FB0FB2F" w:rsidR="00596246" w:rsidRDefault="00F25B29">
      <w:pPr>
        <w:ind w:right="48"/>
        <w:rPr>
          <w:rFonts w:ascii="Montserrat" w:eastAsia="Montserrat" w:hAnsi="Montserrat" w:cs="Montserrat"/>
        </w:rPr>
      </w:pPr>
      <w:r>
        <w:rPr>
          <w:rFonts w:ascii="Montserrat" w:eastAsia="Montserrat" w:hAnsi="Montserrat" w:cs="Montserrat"/>
        </w:rPr>
        <w:t xml:space="preserve">Title/Titulo: </w:t>
      </w:r>
      <w:r w:rsidR="00FF0400">
        <w:rPr>
          <w:rFonts w:ascii="Montserrat" w:eastAsia="Montserrat" w:hAnsi="Montserrat" w:cs="Montserrat"/>
        </w:rPr>
        <w:t>Principal Investigator</w:t>
      </w:r>
      <w:r>
        <w:rPr>
          <w:rFonts w:ascii="Montserrat" w:eastAsia="Montserrat" w:hAnsi="Montserrat" w:cs="Montserrat"/>
        </w:rPr>
        <w:t>/</w:t>
      </w:r>
      <w:r w:rsidR="00FF0400">
        <w:rPr>
          <w:rFonts w:ascii="Montserrat" w:eastAsia="Montserrat" w:hAnsi="Montserrat" w:cs="Montserrat"/>
        </w:rPr>
        <w:t xml:space="preserve"> Investigador Principal</w:t>
      </w:r>
    </w:p>
    <w:p w14:paraId="72AA2701" w14:textId="77777777" w:rsidR="00596246" w:rsidRDefault="00F25B29">
      <w:pPr>
        <w:ind w:right="48"/>
        <w:rPr>
          <w:rFonts w:ascii="Montserrat" w:eastAsia="Montserrat" w:hAnsi="Montserrat" w:cs="Montserrat"/>
        </w:rPr>
      </w:pPr>
      <w:r>
        <w:rPr>
          <w:rFonts w:ascii="Montserrat" w:eastAsia="Montserrat" w:hAnsi="Montserrat" w:cs="Montserrat"/>
        </w:rPr>
        <w:t>Date/Fecha:</w:t>
      </w:r>
    </w:p>
    <w:p w14:paraId="72AA2702" w14:textId="77777777" w:rsidR="00596246" w:rsidRDefault="00596246">
      <w:pPr>
        <w:ind w:right="48"/>
        <w:rPr>
          <w:rFonts w:ascii="Montserrat" w:eastAsia="Montserrat" w:hAnsi="Montserrat" w:cs="Montserrat"/>
        </w:rPr>
      </w:pPr>
    </w:p>
    <w:p w14:paraId="1A65A935" w14:textId="77777777" w:rsidR="00446084" w:rsidRDefault="00446084" w:rsidP="00446084">
      <w:pPr>
        <w:ind w:right="48"/>
        <w:rPr>
          <w:rFonts w:ascii="Montserrat" w:eastAsia="Montserrat" w:hAnsi="Montserrat" w:cs="Montserrat"/>
        </w:rPr>
      </w:pPr>
    </w:p>
    <w:p w14:paraId="491928C0" w14:textId="77777777"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Signature/Firma:</w:t>
      </w:r>
    </w:p>
    <w:p w14:paraId="653D2710" w14:textId="77777777" w:rsidR="00446084" w:rsidRDefault="00446084" w:rsidP="00446084">
      <w:pPr>
        <w:ind w:right="48"/>
        <w:rPr>
          <w:rFonts w:ascii="Montserrat" w:eastAsia="Montserrat" w:hAnsi="Montserrat" w:cs="Montserrat"/>
          <w:color w:val="1F497D" w:themeColor="text2"/>
        </w:rPr>
      </w:pPr>
    </w:p>
    <w:p w14:paraId="432A8348" w14:textId="77777777" w:rsidR="00465445" w:rsidRPr="00446084" w:rsidRDefault="00465445" w:rsidP="00446084">
      <w:pPr>
        <w:ind w:right="48"/>
        <w:rPr>
          <w:rFonts w:ascii="Montserrat" w:eastAsia="Montserrat" w:hAnsi="Montserrat" w:cs="Montserrat"/>
          <w:color w:val="1F497D" w:themeColor="text2"/>
        </w:rPr>
      </w:pPr>
    </w:p>
    <w:p w14:paraId="76107E6E" w14:textId="00204899"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Name/Nombre: Lcda. Lizet Orea Mercado</w:t>
      </w:r>
    </w:p>
    <w:p w14:paraId="35ABC848" w14:textId="7F2106CD" w:rsidR="00446084" w:rsidRPr="00446084" w:rsidRDefault="00446084" w:rsidP="00446084">
      <w:pPr>
        <w:ind w:right="48"/>
        <w:rPr>
          <w:rFonts w:ascii="Montserrat" w:eastAsia="Montserrat" w:hAnsi="Montserrat" w:cs="Montserrat"/>
          <w:color w:val="1F497D" w:themeColor="text2"/>
        </w:rPr>
      </w:pPr>
      <w:r w:rsidRPr="00446084">
        <w:rPr>
          <w:rFonts w:ascii="Montserrat" w:eastAsia="Montserrat" w:hAnsi="Montserrat" w:cs="Montserrat"/>
          <w:color w:val="1F497D" w:themeColor="text2"/>
        </w:rPr>
        <w:t>Title/Titulo: The Legal Advisory Department/ Jefa del Departamento Asesoría Jurídica Date/Fecha:</w:t>
      </w:r>
    </w:p>
    <w:p w14:paraId="72AA2703" w14:textId="77777777" w:rsidR="00596246" w:rsidRDefault="00596246">
      <w:pPr>
        <w:ind w:right="48"/>
        <w:rPr>
          <w:rFonts w:ascii="Montserrat" w:eastAsia="Montserrat" w:hAnsi="Montserrat" w:cs="Montserrat"/>
        </w:rPr>
      </w:pPr>
      <w:bookmarkStart w:id="12" w:name="_GoBack"/>
      <w:bookmarkEnd w:id="12"/>
    </w:p>
    <w:sectPr w:rsidR="00596246">
      <w:headerReference w:type="default" r:id="rId8"/>
      <w:footerReference w:type="default" r:id="rId9"/>
      <w:pgSz w:w="12240" w:h="15840"/>
      <w:pgMar w:top="1418" w:right="1418" w:bottom="1418" w:left="1418" w:header="0" w:footer="20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FC9BB" w14:textId="77777777" w:rsidR="00067643" w:rsidRDefault="00067643">
      <w:r>
        <w:separator/>
      </w:r>
    </w:p>
  </w:endnote>
  <w:endnote w:type="continuationSeparator" w:id="0">
    <w:p w14:paraId="17E616A2" w14:textId="77777777" w:rsidR="00067643" w:rsidRDefault="0006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2708"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tbl>
    <w:tblPr>
      <w:tblStyle w:val="a0"/>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2"/>
      <w:gridCol w:w="4818"/>
    </w:tblGrid>
    <w:tr w:rsidR="00596246" w14:paraId="72AA270D" w14:textId="77777777">
      <w:trPr>
        <w:trHeight w:val="390"/>
      </w:trPr>
      <w:tc>
        <w:tcPr>
          <w:tcW w:w="4822" w:type="dxa"/>
        </w:tcPr>
        <w:p w14:paraId="72AA2709" w14:textId="77777777" w:rsidR="00596246" w:rsidRDefault="00F25B29">
          <w:pPr>
            <w:pBdr>
              <w:top w:val="nil"/>
              <w:left w:val="nil"/>
              <w:bottom w:val="nil"/>
              <w:right w:val="nil"/>
              <w:between w:val="nil"/>
            </w:pBdr>
            <w:ind w:left="106"/>
            <w:rPr>
              <w:color w:val="000000"/>
              <w:sz w:val="16"/>
              <w:szCs w:val="16"/>
            </w:rPr>
          </w:pPr>
          <w:r>
            <w:rPr>
              <w:color w:val="000000"/>
              <w:sz w:val="16"/>
              <w:szCs w:val="16"/>
            </w:rPr>
            <w:t>Confidential Disclosure Agreement – LATAM template – in-house</w:t>
          </w:r>
        </w:p>
        <w:p w14:paraId="72AA270A" w14:textId="77777777" w:rsidR="00596246" w:rsidRDefault="00F25B29">
          <w:pPr>
            <w:pBdr>
              <w:top w:val="nil"/>
              <w:left w:val="nil"/>
              <w:bottom w:val="nil"/>
              <w:right w:val="nil"/>
              <w:between w:val="nil"/>
            </w:pBdr>
            <w:spacing w:line="175" w:lineRule="auto"/>
            <w:ind w:left="106"/>
            <w:rPr>
              <w:color w:val="000000"/>
              <w:sz w:val="16"/>
              <w:szCs w:val="16"/>
            </w:rPr>
          </w:pPr>
          <w:r>
            <w:rPr>
              <w:color w:val="000000"/>
              <w:sz w:val="16"/>
              <w:szCs w:val="16"/>
            </w:rPr>
            <w:t>studies</w:t>
          </w:r>
        </w:p>
      </w:tc>
      <w:tc>
        <w:tcPr>
          <w:tcW w:w="4818" w:type="dxa"/>
        </w:tcPr>
        <w:p w14:paraId="72AA270B" w14:textId="77777777" w:rsidR="00596246" w:rsidRDefault="00F25B29">
          <w:pPr>
            <w:pBdr>
              <w:top w:val="nil"/>
              <w:left w:val="nil"/>
              <w:bottom w:val="nil"/>
              <w:right w:val="nil"/>
              <w:between w:val="nil"/>
            </w:pBdr>
            <w:ind w:left="107"/>
            <w:rPr>
              <w:color w:val="000000"/>
              <w:sz w:val="16"/>
              <w:szCs w:val="16"/>
            </w:rPr>
          </w:pPr>
          <w:r>
            <w:rPr>
              <w:color w:val="000000"/>
              <w:sz w:val="16"/>
              <w:szCs w:val="16"/>
            </w:rPr>
            <w:t>Acuerdo sobre la Divulgación de Información Confidencial: plantilla</w:t>
          </w:r>
        </w:p>
        <w:p w14:paraId="72AA270C" w14:textId="77777777" w:rsidR="00596246" w:rsidRDefault="00F25B29">
          <w:pPr>
            <w:pBdr>
              <w:top w:val="nil"/>
              <w:left w:val="nil"/>
              <w:bottom w:val="nil"/>
              <w:right w:val="nil"/>
              <w:between w:val="nil"/>
            </w:pBdr>
            <w:spacing w:line="175" w:lineRule="auto"/>
            <w:ind w:left="107"/>
            <w:rPr>
              <w:color w:val="000000"/>
              <w:sz w:val="16"/>
              <w:szCs w:val="16"/>
            </w:rPr>
          </w:pPr>
          <w:r>
            <w:rPr>
              <w:color w:val="000000"/>
              <w:sz w:val="16"/>
              <w:szCs w:val="16"/>
            </w:rPr>
            <w:t>para América Latina, estudios internos.</w:t>
          </w:r>
        </w:p>
      </w:tc>
    </w:tr>
    <w:tr w:rsidR="00596246" w14:paraId="72AA2710" w14:textId="77777777">
      <w:trPr>
        <w:trHeight w:val="195"/>
      </w:trPr>
      <w:tc>
        <w:tcPr>
          <w:tcW w:w="4822" w:type="dxa"/>
        </w:tcPr>
        <w:p w14:paraId="72AA270E" w14:textId="77777777" w:rsidR="00596246" w:rsidRDefault="00F25B29">
          <w:pPr>
            <w:pBdr>
              <w:top w:val="nil"/>
              <w:left w:val="nil"/>
              <w:bottom w:val="nil"/>
              <w:right w:val="nil"/>
              <w:between w:val="nil"/>
            </w:pBdr>
            <w:spacing w:line="175" w:lineRule="auto"/>
            <w:ind w:left="106"/>
            <w:rPr>
              <w:color w:val="000000"/>
              <w:sz w:val="16"/>
              <w:szCs w:val="16"/>
            </w:rPr>
          </w:pPr>
          <w:r>
            <w:rPr>
              <w:color w:val="000000"/>
              <w:sz w:val="16"/>
              <w:szCs w:val="16"/>
            </w:rPr>
            <w:t>COMPANY Confidential</w:t>
          </w:r>
        </w:p>
      </w:tc>
      <w:tc>
        <w:tcPr>
          <w:tcW w:w="4818" w:type="dxa"/>
        </w:tcPr>
        <w:p w14:paraId="72AA270F" w14:textId="77777777" w:rsidR="00596246" w:rsidRDefault="00F25B29">
          <w:pPr>
            <w:pBdr>
              <w:top w:val="nil"/>
              <w:left w:val="nil"/>
              <w:bottom w:val="nil"/>
              <w:right w:val="nil"/>
              <w:between w:val="nil"/>
            </w:pBdr>
            <w:spacing w:line="175" w:lineRule="auto"/>
            <w:ind w:left="107"/>
            <w:rPr>
              <w:color w:val="000000"/>
              <w:sz w:val="16"/>
              <w:szCs w:val="16"/>
            </w:rPr>
          </w:pPr>
          <w:r>
            <w:rPr>
              <w:color w:val="000000"/>
              <w:sz w:val="16"/>
              <w:szCs w:val="16"/>
            </w:rPr>
            <w:t>Confidencial de la COMPAÑÍA</w:t>
          </w:r>
        </w:p>
      </w:tc>
    </w:tr>
    <w:tr w:rsidR="00596246" w14:paraId="72AA2713" w14:textId="77777777">
      <w:trPr>
        <w:trHeight w:val="195"/>
      </w:trPr>
      <w:tc>
        <w:tcPr>
          <w:tcW w:w="4822" w:type="dxa"/>
        </w:tcPr>
        <w:p w14:paraId="72AA2711" w14:textId="77777777" w:rsidR="00596246" w:rsidRDefault="00F25B29">
          <w:pPr>
            <w:pBdr>
              <w:top w:val="nil"/>
              <w:left w:val="nil"/>
              <w:bottom w:val="nil"/>
              <w:right w:val="nil"/>
              <w:between w:val="nil"/>
            </w:pBdr>
            <w:spacing w:line="175" w:lineRule="auto"/>
            <w:ind w:left="106"/>
            <w:rPr>
              <w:color w:val="000000"/>
              <w:sz w:val="16"/>
              <w:szCs w:val="16"/>
            </w:rPr>
          </w:pPr>
          <w:r>
            <w:rPr>
              <w:color w:val="000000"/>
              <w:sz w:val="16"/>
              <w:szCs w:val="16"/>
            </w:rPr>
            <w:t>Version 24-Aug-2021</w:t>
          </w:r>
        </w:p>
      </w:tc>
      <w:tc>
        <w:tcPr>
          <w:tcW w:w="4818" w:type="dxa"/>
        </w:tcPr>
        <w:p w14:paraId="72AA2712" w14:textId="77777777" w:rsidR="00596246" w:rsidRDefault="00F25B29">
          <w:pPr>
            <w:pBdr>
              <w:top w:val="nil"/>
              <w:left w:val="nil"/>
              <w:bottom w:val="nil"/>
              <w:right w:val="nil"/>
              <w:between w:val="nil"/>
            </w:pBdr>
            <w:spacing w:line="175" w:lineRule="auto"/>
            <w:ind w:left="107"/>
            <w:rPr>
              <w:color w:val="000000"/>
              <w:sz w:val="16"/>
              <w:szCs w:val="16"/>
            </w:rPr>
          </w:pPr>
          <w:r>
            <w:rPr>
              <w:color w:val="000000"/>
              <w:sz w:val="16"/>
              <w:szCs w:val="16"/>
            </w:rPr>
            <w:t>Versión de 24-Ago-2021</w:t>
          </w:r>
        </w:p>
      </w:tc>
    </w:tr>
  </w:tbl>
  <w:p w14:paraId="72AA2714"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2AA2715"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2AA2716"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2AA2717"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2AA2718" w14:textId="77777777" w:rsidR="00596246" w:rsidRDefault="00596246">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2AA2719" w14:textId="5DD3819C" w:rsidR="00596246" w:rsidRDefault="00F25B29">
    <w:pPr>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Página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PAGE</w:instrText>
    </w:r>
    <w:r>
      <w:rPr>
        <w:rFonts w:ascii="Montserrat" w:eastAsia="Montserrat" w:hAnsi="Montserrat" w:cs="Montserrat"/>
        <w:b/>
        <w:color w:val="000000"/>
        <w:sz w:val="20"/>
        <w:szCs w:val="20"/>
      </w:rPr>
      <w:fldChar w:fldCharType="separate"/>
    </w:r>
    <w:r w:rsidR="00465445">
      <w:rPr>
        <w:rFonts w:ascii="Montserrat" w:eastAsia="Montserrat" w:hAnsi="Montserrat" w:cs="Montserrat"/>
        <w:b/>
        <w:noProof/>
        <w:color w:val="000000"/>
        <w:sz w:val="20"/>
        <w:szCs w:val="20"/>
      </w:rPr>
      <w:t>14</w:t>
    </w:r>
    <w:r>
      <w:rPr>
        <w:rFonts w:ascii="Montserrat" w:eastAsia="Montserrat" w:hAnsi="Montserrat" w:cs="Montserrat"/>
        <w:b/>
        <w:color w:val="000000"/>
        <w:sz w:val="20"/>
        <w:szCs w:val="20"/>
      </w:rPr>
      <w:fldChar w:fldCharType="end"/>
    </w:r>
    <w:r>
      <w:rPr>
        <w:rFonts w:ascii="Montserrat" w:eastAsia="Montserrat" w:hAnsi="Montserrat" w:cs="Montserrat"/>
        <w:color w:val="000000"/>
        <w:sz w:val="20"/>
        <w:szCs w:val="20"/>
      </w:rPr>
      <w:t xml:space="preserve"> de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NUMPAGES</w:instrText>
    </w:r>
    <w:r>
      <w:rPr>
        <w:rFonts w:ascii="Montserrat" w:eastAsia="Montserrat" w:hAnsi="Montserrat" w:cs="Montserrat"/>
        <w:b/>
        <w:color w:val="000000"/>
        <w:sz w:val="20"/>
        <w:szCs w:val="20"/>
      </w:rPr>
      <w:fldChar w:fldCharType="separate"/>
    </w:r>
    <w:r w:rsidR="00465445">
      <w:rPr>
        <w:rFonts w:ascii="Montserrat" w:eastAsia="Montserrat" w:hAnsi="Montserrat" w:cs="Montserrat"/>
        <w:b/>
        <w:noProof/>
        <w:color w:val="000000"/>
        <w:sz w:val="20"/>
        <w:szCs w:val="20"/>
      </w:rPr>
      <w:t>14</w:t>
    </w:r>
    <w:r>
      <w:rPr>
        <w:rFonts w:ascii="Montserrat" w:eastAsia="Montserrat" w:hAnsi="Montserrat" w:cs="Montserrat"/>
        <w:b/>
        <w:color w:val="000000"/>
        <w:sz w:val="20"/>
        <w:szCs w:val="20"/>
      </w:rPr>
      <w:fldChar w:fldCharType="end"/>
    </w:r>
  </w:p>
  <w:p w14:paraId="72AA271A" w14:textId="77777777" w:rsidR="00596246" w:rsidRDefault="00596246">
    <w:pPr>
      <w:pBdr>
        <w:top w:val="nil"/>
        <w:left w:val="nil"/>
        <w:bottom w:val="nil"/>
        <w:right w:val="nil"/>
        <w:between w:val="nil"/>
      </w:pBdr>
      <w:spacing w:line="14" w:lineRule="auto"/>
      <w:rPr>
        <w:rFonts w:ascii="Montserrat" w:eastAsia="Montserrat" w:hAnsi="Montserrat" w:cs="Montserrat"/>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49D70" w14:textId="77777777" w:rsidR="00067643" w:rsidRDefault="00067643">
      <w:r>
        <w:separator/>
      </w:r>
    </w:p>
  </w:footnote>
  <w:footnote w:type="continuationSeparator" w:id="0">
    <w:p w14:paraId="5A0B2DC8" w14:textId="77777777" w:rsidR="00067643" w:rsidRDefault="00067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2704" w14:textId="77777777" w:rsidR="00596246" w:rsidRDefault="00596246">
    <w:pPr>
      <w:pBdr>
        <w:top w:val="nil"/>
        <w:left w:val="nil"/>
        <w:bottom w:val="nil"/>
        <w:right w:val="nil"/>
        <w:between w:val="nil"/>
      </w:pBdr>
      <w:tabs>
        <w:tab w:val="center" w:pos="4419"/>
        <w:tab w:val="right" w:pos="8838"/>
      </w:tabs>
      <w:jc w:val="right"/>
      <w:rPr>
        <w:rFonts w:ascii="Montserrat" w:eastAsia="Montserrat" w:hAnsi="Montserrat" w:cs="Montserrat"/>
        <w:b/>
        <w:color w:val="000000"/>
      </w:rPr>
    </w:pPr>
  </w:p>
  <w:p w14:paraId="72AA2705" w14:textId="77777777" w:rsidR="00596246" w:rsidRDefault="00596246">
    <w:pPr>
      <w:pBdr>
        <w:top w:val="nil"/>
        <w:left w:val="nil"/>
        <w:bottom w:val="nil"/>
        <w:right w:val="nil"/>
        <w:between w:val="nil"/>
      </w:pBdr>
      <w:tabs>
        <w:tab w:val="center" w:pos="4419"/>
        <w:tab w:val="right" w:pos="8838"/>
      </w:tabs>
      <w:jc w:val="right"/>
      <w:rPr>
        <w:rFonts w:ascii="Montserrat" w:eastAsia="Montserrat" w:hAnsi="Montserrat" w:cs="Montserrat"/>
        <w:b/>
        <w:color w:val="000000"/>
      </w:rPr>
    </w:pPr>
  </w:p>
  <w:p w14:paraId="72AA2706" w14:textId="77777777" w:rsidR="00596246" w:rsidRDefault="00596246">
    <w:pPr>
      <w:pBdr>
        <w:top w:val="nil"/>
        <w:left w:val="nil"/>
        <w:bottom w:val="nil"/>
        <w:right w:val="nil"/>
        <w:between w:val="nil"/>
      </w:pBdr>
      <w:tabs>
        <w:tab w:val="center" w:pos="4419"/>
        <w:tab w:val="right" w:pos="8838"/>
      </w:tabs>
      <w:jc w:val="right"/>
      <w:rPr>
        <w:rFonts w:ascii="Montserrat" w:eastAsia="Montserrat" w:hAnsi="Montserrat" w:cs="Montserrat"/>
        <w:b/>
        <w:color w:val="000000"/>
      </w:rPr>
    </w:pPr>
  </w:p>
  <w:p w14:paraId="72AA2707" w14:textId="76B96D97" w:rsidR="00596246" w:rsidRPr="0094783C" w:rsidRDefault="00F25B29">
    <w:pPr>
      <w:pBdr>
        <w:top w:val="nil"/>
        <w:left w:val="nil"/>
        <w:bottom w:val="nil"/>
        <w:right w:val="nil"/>
        <w:between w:val="nil"/>
      </w:pBdr>
      <w:tabs>
        <w:tab w:val="center" w:pos="4419"/>
        <w:tab w:val="right" w:pos="8838"/>
      </w:tabs>
      <w:jc w:val="right"/>
      <w:rPr>
        <w:rFonts w:ascii="Montserrat" w:eastAsia="Montserrat" w:hAnsi="Montserrat" w:cs="Montserrat"/>
        <w:b/>
        <w:color w:val="1F497D" w:themeColor="text2"/>
      </w:rPr>
    </w:pPr>
    <w:r w:rsidRPr="0094783C">
      <w:rPr>
        <w:rFonts w:ascii="Montserrat" w:eastAsia="Montserrat" w:hAnsi="Montserrat" w:cs="Montserrat"/>
        <w:b/>
        <w:color w:val="1F497D" w:themeColor="text2"/>
      </w:rPr>
      <w:t>INCMN/</w:t>
    </w:r>
    <w:r w:rsidR="008960FC" w:rsidRPr="0094783C">
      <w:rPr>
        <w:rFonts w:ascii="Montserrat" w:eastAsia="Montserrat" w:hAnsi="Montserrat" w:cs="Montserrat"/>
        <w:b/>
        <w:color w:val="1F497D" w:themeColor="text2"/>
      </w:rPr>
      <w:t>415</w:t>
    </w:r>
    <w:r w:rsidRPr="0094783C">
      <w:rPr>
        <w:rFonts w:ascii="Montserrat" w:eastAsia="Montserrat" w:hAnsi="Montserrat" w:cs="Montserrat"/>
        <w:b/>
        <w:color w:val="1F497D" w:themeColor="text2"/>
      </w:rPr>
      <w:t>/</w:t>
    </w:r>
    <w:r w:rsidR="008960FC" w:rsidRPr="0094783C">
      <w:rPr>
        <w:rFonts w:ascii="Montserrat" w:eastAsia="Montserrat" w:hAnsi="Montserrat" w:cs="Montserrat"/>
        <w:b/>
        <w:color w:val="1F497D" w:themeColor="text2"/>
      </w:rPr>
      <w:t>11</w:t>
    </w:r>
    <w:r w:rsidRPr="0094783C">
      <w:rPr>
        <w:rFonts w:ascii="Montserrat" w:eastAsia="Montserrat" w:hAnsi="Montserrat" w:cs="Montserrat"/>
        <w:b/>
        <w:color w:val="1F497D" w:themeColor="text2"/>
      </w:rPr>
      <w:t>/OT/</w:t>
    </w:r>
    <w:r w:rsidR="008960FC" w:rsidRPr="0094783C">
      <w:rPr>
        <w:rFonts w:ascii="Montserrat" w:eastAsia="Montserrat" w:hAnsi="Montserrat" w:cs="Montserrat"/>
        <w:b/>
        <w:color w:val="1F497D" w:themeColor="text2"/>
      </w:rPr>
      <w:t>041</w:t>
    </w:r>
    <w:r w:rsidRPr="0094783C">
      <w:rPr>
        <w:rFonts w:ascii="Montserrat" w:eastAsia="Montserrat" w:hAnsi="Montserrat" w:cs="Montserrat"/>
        <w:b/>
        <w:color w:val="1F497D" w:themeColor="text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5C0"/>
    <w:multiLevelType w:val="multilevel"/>
    <w:tmpl w:val="9C18DCC2"/>
    <w:lvl w:ilvl="0">
      <w:start w:val="1"/>
      <w:numFmt w:val="lowerLetter"/>
      <w:lvlText w:val="(%1)"/>
      <w:lvlJc w:val="left"/>
      <w:pPr>
        <w:ind w:left="818" w:hanging="360"/>
      </w:pPr>
      <w:rPr>
        <w:rFonts w:ascii="Montserrat" w:eastAsia="Montserrat" w:hAnsi="Montserrat" w:cs="Montserrat"/>
        <w:b/>
        <w:color w:val="000000"/>
        <w:sz w:val="22"/>
        <w:szCs w:val="22"/>
      </w:r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1" w15:restartNumberingAfterBreak="0">
    <w:nsid w:val="47C507FA"/>
    <w:multiLevelType w:val="multilevel"/>
    <w:tmpl w:val="5C245C90"/>
    <w:lvl w:ilvl="0">
      <w:start w:val="1"/>
      <w:numFmt w:val="lowerLetter"/>
      <w:lvlText w:val="(%1)"/>
      <w:lvlJc w:val="left"/>
      <w:pPr>
        <w:ind w:left="819" w:hanging="359"/>
      </w:pPr>
      <w:rPr>
        <w:rFonts w:ascii="Montserrat" w:eastAsia="Montserrat" w:hAnsi="Montserrat" w:cs="Montserrat"/>
        <w:b/>
        <w:color w:val="000000"/>
        <w:sz w:val="22"/>
        <w:szCs w:val="22"/>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46"/>
    <w:rsid w:val="0001761A"/>
    <w:rsid w:val="00067643"/>
    <w:rsid w:val="001B6EDD"/>
    <w:rsid w:val="001B70E3"/>
    <w:rsid w:val="002F4A1F"/>
    <w:rsid w:val="00355AF9"/>
    <w:rsid w:val="003729D4"/>
    <w:rsid w:val="00393719"/>
    <w:rsid w:val="003A503E"/>
    <w:rsid w:val="00446084"/>
    <w:rsid w:val="00465445"/>
    <w:rsid w:val="00482BFE"/>
    <w:rsid w:val="005567A6"/>
    <w:rsid w:val="00596246"/>
    <w:rsid w:val="005B2614"/>
    <w:rsid w:val="00656015"/>
    <w:rsid w:val="006806A3"/>
    <w:rsid w:val="006D1F9A"/>
    <w:rsid w:val="007C6C94"/>
    <w:rsid w:val="008960FC"/>
    <w:rsid w:val="008F3716"/>
    <w:rsid w:val="0094783C"/>
    <w:rsid w:val="00982D0B"/>
    <w:rsid w:val="00A0410C"/>
    <w:rsid w:val="00B51919"/>
    <w:rsid w:val="00C514DC"/>
    <w:rsid w:val="00D87075"/>
    <w:rsid w:val="00D96920"/>
    <w:rsid w:val="00E01F13"/>
    <w:rsid w:val="00E377FE"/>
    <w:rsid w:val="00F25B29"/>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2653"/>
  <w15:docId w15:val="{3201BCD4-E9A1-48C4-8406-E1E9E77C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98"/>
      <w:jc w:val="both"/>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Calibri" w:eastAsia="Calibri" w:hAnsi="Calibri" w:cs="Calibri"/>
      <w:lang w:val="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Calibri" w:eastAsia="Calibri" w:hAnsi="Calibri" w:cs="Calibri"/>
      <w:lang w:val="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val="es-ES"/>
    </w:rPr>
  </w:style>
  <w:style w:type="paragraph" w:styleId="Revisin">
    <w:name w:val="Revision"/>
    <w:hidden/>
    <w:uiPriority w:val="99"/>
    <w:semiHidden/>
    <w:pPr>
      <w:widowControl/>
    </w:pPr>
  </w:style>
  <w:style w:type="character" w:customStyle="1" w:styleId="TextoindependienteCar">
    <w:name w:val="Texto independiente Car"/>
    <w:basedOn w:val="Fuentedeprrafopredeter"/>
    <w:link w:val="Textoindependiente"/>
    <w:uiPriority w:val="1"/>
    <w:rPr>
      <w:rFonts w:ascii="Calibri" w:eastAsia="Calibri" w:hAnsi="Calibri" w:cs="Calibri"/>
      <w:b/>
      <w:bCs/>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0xedU8MZ/2jW08wFRd42a/RaA==">AMUW2mWSSbyy+MA7tAVY4RR1h+oES7cWvHR5Cd4kkKk32spN9vchBgTc2nTPzGNYbl59pq6ERq55PuWutoot5OEriYc5I1EyLmn5V3lwYtc3aMDN9gYiuavmQiRjLqpim45tNChPxFGh3V1UZSrK3D0bXV12IJu3njhvAy4oazrrJu2AY6qA0F04BZcIUJonsU1TCES3ru8f9s1DXTsRkKhfMHl/CmGQIZqzSpeLYVNNGch64DfB4Rj3tr6WZbtPgZXjWjzC2Be4VFR+1ytUlTJaXo4wUlPXzw8Hj7FiYUGG2U2jfMdrP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4638</Words>
  <Characters>25512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Bejar, Karla</dc:creator>
  <cp:lastModifiedBy>Rosa Noemi Mendez Juárez</cp:lastModifiedBy>
  <cp:revision>4</cp:revision>
  <dcterms:created xsi:type="dcterms:W3CDTF">2021-09-02T23:38:00Z</dcterms:created>
  <dcterms:modified xsi:type="dcterms:W3CDTF">2021-09-03T00:11:00Z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Acrobat PDFMaker 17 for Word</vt:lpwstr>
  </property>
  <property fmtid="{D5CDD505-2E9C-101B-9397-08002B2CF9AE}" pid="4" name="LastSaved">
    <vt:filetime>2021-03-22T00:00:00Z</vt:filetime>
  </property>
  <property fmtid="{D5CDD505-2E9C-101B-9397-08002B2CF9AE}" pid="5" name="ContentTypeId">
    <vt:lpwstr>0x010100787A215761320140822191874342D206</vt:lpwstr>
  </property>
</Properties>
</file>