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8B2" w:rsidRPr="009448B2" w:rsidRDefault="009448B2" w:rsidP="009448B2">
      <w:pPr>
        <w:spacing w:line="240" w:lineRule="atLeast"/>
        <w:jc w:val="both"/>
        <w:rPr>
          <w:rFonts w:ascii="Montserrat" w:hAnsi="Montserrat" w:cs="Arial"/>
          <w:sz w:val="22"/>
          <w:szCs w:val="22"/>
          <w:lang w:eastAsia="zh-CN"/>
        </w:rPr>
      </w:pPr>
      <w:r w:rsidRPr="009448B2">
        <w:rPr>
          <w:rFonts w:ascii="Montserrat" w:hAnsi="Montserrat" w:cs="Arial"/>
          <w:sz w:val="22"/>
          <w:szCs w:val="22"/>
          <w:lang w:eastAsia="zh-CN"/>
        </w:rPr>
        <w:t xml:space="preserve">PRIMER CONVENIO MODIFICATORIO AL CONVENIO DE CONCERTACION NÚMERO </w:t>
      </w:r>
      <w:r w:rsidRPr="009448B2">
        <w:rPr>
          <w:rFonts w:ascii="Montserrat" w:hAnsi="Montserrat" w:cs="Arial"/>
          <w:b/>
          <w:sz w:val="22"/>
          <w:szCs w:val="22"/>
          <w:lang w:eastAsia="zh-CN"/>
        </w:rPr>
        <w:t>INCMN/107/07/PI/054/2021</w:t>
      </w:r>
      <w:r w:rsidRPr="009448B2">
        <w:rPr>
          <w:rFonts w:ascii="Montserrat" w:hAnsi="Montserrat" w:cs="Arial"/>
          <w:sz w:val="22"/>
          <w:szCs w:val="22"/>
          <w:lang w:eastAsia="zh-CN"/>
        </w:rPr>
        <w:t xml:space="preserve"> DE FECHA 26 DE OCTUBRE DE 2021, QUE CELEBRAN, POR </w:t>
      </w:r>
      <w:r w:rsidRPr="009448B2">
        <w:rPr>
          <w:rFonts w:ascii="Montserrat" w:hAnsi="Montserrat" w:cs="Arial"/>
          <w:b/>
          <w:sz w:val="22"/>
          <w:szCs w:val="22"/>
          <w:lang w:eastAsia="zh-CN"/>
        </w:rPr>
        <w:t>UNA PARTE</w:t>
      </w:r>
      <w:r w:rsidRPr="009448B2">
        <w:rPr>
          <w:rFonts w:ascii="Montserrat" w:hAnsi="Montserrat" w:cs="Arial"/>
          <w:sz w:val="22"/>
          <w:szCs w:val="22"/>
          <w:lang w:eastAsia="zh-CN"/>
        </w:rPr>
        <w:t xml:space="preserve">, EL INSTITUTO NACIONAL DE CIENCIAS MÉDICAS Y NUTRICIÓN SALVADOR ZUBIRÁN, EN ADELANTE </w:t>
      </w:r>
      <w:r w:rsidRPr="009448B2">
        <w:rPr>
          <w:rFonts w:ascii="Montserrat" w:hAnsi="Montserrat" w:cs="Arial"/>
          <w:b/>
          <w:sz w:val="22"/>
          <w:szCs w:val="22"/>
          <w:lang w:eastAsia="zh-CN"/>
        </w:rPr>
        <w:t>“EL INSTITUTO”</w:t>
      </w:r>
      <w:r w:rsidRPr="009448B2">
        <w:rPr>
          <w:rFonts w:ascii="Montserrat" w:hAnsi="Montserrat" w:cs="Arial"/>
          <w:sz w:val="22"/>
          <w:szCs w:val="22"/>
          <w:lang w:eastAsia="zh-CN"/>
        </w:rPr>
        <w:t xml:space="preserve">, REPRESENTADO EN ESTE ACTO POR SU DIRECTOR GENERAL EL DR. DAVID KERSHENONOBICH STALNIKOWITZ, QUIEN ES ASISTIDO POR EL DR. GERARDO GAMBA AYALA, DIRECTOR DE INVESTIGACIÓN; POR UNA </w:t>
      </w:r>
      <w:r w:rsidRPr="009448B2">
        <w:rPr>
          <w:rFonts w:ascii="Montserrat" w:hAnsi="Montserrat" w:cs="Arial"/>
          <w:b/>
          <w:sz w:val="22"/>
          <w:szCs w:val="22"/>
          <w:lang w:eastAsia="zh-CN"/>
        </w:rPr>
        <w:t>SEGUNDA PARTE</w:t>
      </w:r>
      <w:r w:rsidRPr="009448B2">
        <w:rPr>
          <w:rFonts w:ascii="Montserrat" w:hAnsi="Montserrat" w:cs="Arial"/>
          <w:sz w:val="22"/>
          <w:szCs w:val="22"/>
          <w:lang w:eastAsia="zh-CN"/>
        </w:rPr>
        <w:t xml:space="preserve">, LA EMPRESA LABORATORIOS SENOSIAN S.A. DE C.V.  EN ADELANTE </w:t>
      </w:r>
      <w:r w:rsidRPr="009448B2">
        <w:rPr>
          <w:rFonts w:ascii="Montserrat" w:hAnsi="Montserrat" w:cs="Arial"/>
          <w:b/>
          <w:sz w:val="22"/>
          <w:szCs w:val="22"/>
          <w:lang w:eastAsia="zh-CN"/>
        </w:rPr>
        <w:t>“EL PATROCINADOR”</w:t>
      </w:r>
      <w:r w:rsidRPr="009448B2">
        <w:rPr>
          <w:rFonts w:ascii="Montserrat" w:hAnsi="Montserrat" w:cs="Arial"/>
          <w:sz w:val="22"/>
          <w:szCs w:val="22"/>
          <w:lang w:eastAsia="zh-CN"/>
        </w:rPr>
        <w:t xml:space="preserve">, REPRESENTADO EN ESTE ACTO POR EL DR . JUAN PABLO SENOSIAN PELAEZ , EN SU CALIDAD DE APODERADO LEGAL, Y CON LA INTERVENCIÓN DE UNA </w:t>
      </w:r>
      <w:r w:rsidRPr="009448B2">
        <w:rPr>
          <w:rFonts w:ascii="Montserrat" w:hAnsi="Montserrat" w:cs="Arial"/>
          <w:b/>
          <w:sz w:val="22"/>
          <w:szCs w:val="22"/>
          <w:lang w:eastAsia="zh-CN"/>
        </w:rPr>
        <w:t>TERCERA PARTE</w:t>
      </w:r>
      <w:r w:rsidRPr="009448B2">
        <w:rPr>
          <w:rFonts w:ascii="Montserrat" w:hAnsi="Montserrat" w:cs="Arial"/>
          <w:sz w:val="22"/>
          <w:szCs w:val="22"/>
          <w:lang w:eastAsia="zh-CN"/>
        </w:rPr>
        <w:t>, REPRESENTADA POR EL DR. BERNARDO ALFONSO MARINEZ GUERRA</w:t>
      </w:r>
      <w:r w:rsidRPr="009448B2">
        <w:rPr>
          <w:rFonts w:ascii="Montserrat" w:hAnsi="Montserrat" w:cs="Arial"/>
          <w:sz w:val="22"/>
          <w:szCs w:val="22"/>
          <w:lang w:val="es-ES_tradnl"/>
        </w:rPr>
        <w:t xml:space="preserve">, y LA DRA. MARÍA FERNANDA GONZALEZ LARA, AMBOS EN SU CALIDAD DE INVESTIGADORES PRINCIPALES, ADSCRITOS AL DEPARTAMENTO DE INFECTOLOGÍA,  DE “EL INSTITUTO” EN ADELANTE “LOS INVESTIGADORES” </w:t>
      </w:r>
      <w:r w:rsidRPr="009448B2">
        <w:rPr>
          <w:rFonts w:ascii="Montserrat" w:hAnsi="Montserrat" w:cs="Arial"/>
          <w:sz w:val="22"/>
          <w:szCs w:val="22"/>
        </w:rPr>
        <w:t xml:space="preserve">A QUIENES ACTUANDO DE MANERA CONJUNTA SE LES DENOMINARÁ </w:t>
      </w:r>
      <w:r w:rsidRPr="009448B2">
        <w:rPr>
          <w:rFonts w:ascii="Montserrat" w:hAnsi="Montserrat" w:cs="Arial"/>
          <w:b/>
          <w:sz w:val="22"/>
          <w:szCs w:val="22"/>
        </w:rPr>
        <w:t xml:space="preserve">“LAS PARTES”, </w:t>
      </w:r>
      <w:r w:rsidRPr="009448B2">
        <w:rPr>
          <w:rFonts w:ascii="Montserrat" w:hAnsi="Montserrat" w:cs="Arial"/>
          <w:sz w:val="22"/>
          <w:szCs w:val="22"/>
        </w:rPr>
        <w:t xml:space="preserve">MISMAS QUE SE SUJETAN AL </w:t>
      </w:r>
      <w:r w:rsidRPr="009448B2">
        <w:rPr>
          <w:rFonts w:ascii="Montserrat" w:hAnsi="Montserrat" w:cs="Arial"/>
          <w:sz w:val="22"/>
          <w:szCs w:val="22"/>
          <w:lang w:eastAsia="zh-CN"/>
        </w:rPr>
        <w:t xml:space="preserve">TENOR DE LOS SIGUIENTES </w:t>
      </w:r>
      <w:r w:rsidRPr="009448B2">
        <w:rPr>
          <w:rFonts w:ascii="Montserrat" w:hAnsi="Montserrat" w:cs="Arial"/>
          <w:b/>
          <w:sz w:val="22"/>
          <w:szCs w:val="22"/>
          <w:lang w:eastAsia="zh-CN"/>
        </w:rPr>
        <w:t>ANTECEDENTES, DECLARACIONES, CONCEPTOS  Y CLÁUSULAS:</w:t>
      </w:r>
    </w:p>
    <w:p w:rsidR="009448B2" w:rsidRPr="009448B2" w:rsidRDefault="009448B2" w:rsidP="009448B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:rsidR="009448B2" w:rsidRPr="009448B2" w:rsidRDefault="009448B2" w:rsidP="009448B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:rsidR="009448B2" w:rsidRPr="009448B2" w:rsidRDefault="009448B2" w:rsidP="009448B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b/>
          <w:sz w:val="22"/>
          <w:szCs w:val="22"/>
          <w:lang w:val="pt-PT" w:eastAsia="zh-CN"/>
        </w:rPr>
      </w:pPr>
      <w:r w:rsidRPr="009448B2">
        <w:rPr>
          <w:rFonts w:ascii="Montserrat" w:hAnsi="Montserrat" w:cs="Arial"/>
          <w:b/>
          <w:sz w:val="22"/>
          <w:szCs w:val="22"/>
          <w:lang w:val="pt-PT" w:eastAsia="zh-CN"/>
        </w:rPr>
        <w:t>A N T E C E D E N T E S.</w:t>
      </w:r>
    </w:p>
    <w:p w:rsidR="009448B2" w:rsidRPr="009448B2" w:rsidRDefault="009448B2" w:rsidP="009448B2">
      <w:pPr>
        <w:tabs>
          <w:tab w:val="left" w:pos="567"/>
          <w:tab w:val="left" w:pos="1440"/>
          <w:tab w:val="left" w:pos="2160"/>
          <w:tab w:val="left" w:pos="2880"/>
          <w:tab w:val="left" w:pos="5040"/>
        </w:tabs>
        <w:ind w:left="567" w:hanging="567"/>
        <w:jc w:val="center"/>
        <w:rPr>
          <w:rFonts w:ascii="Montserrat" w:hAnsi="Montserrat" w:cs="Arial"/>
          <w:sz w:val="22"/>
          <w:szCs w:val="22"/>
          <w:lang w:val="pt-PT" w:eastAsia="zh-CN"/>
        </w:rPr>
      </w:pPr>
    </w:p>
    <w:p w:rsidR="009448B2" w:rsidRPr="009448B2" w:rsidRDefault="009448B2" w:rsidP="009448B2">
      <w:pPr>
        <w:pStyle w:val="Prrafodelista"/>
        <w:numPr>
          <w:ilvl w:val="0"/>
          <w:numId w:val="1"/>
        </w:numPr>
        <w:tabs>
          <w:tab w:val="left" w:pos="0"/>
          <w:tab w:val="left" w:pos="567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  <w:r w:rsidRPr="009448B2">
        <w:rPr>
          <w:rFonts w:ascii="Montserrat" w:hAnsi="Montserrat" w:cs="Arial"/>
          <w:b/>
          <w:sz w:val="22"/>
          <w:szCs w:val="22"/>
          <w:lang w:eastAsia="zh-CN"/>
        </w:rPr>
        <w:t>“LAS PARTES”</w:t>
      </w:r>
      <w:r w:rsidRPr="009448B2">
        <w:rPr>
          <w:rFonts w:ascii="Montserrat" w:hAnsi="Montserrat" w:cs="Arial"/>
          <w:sz w:val="22"/>
          <w:szCs w:val="22"/>
          <w:lang w:eastAsia="zh-CN"/>
        </w:rPr>
        <w:t xml:space="preserve"> formalizaron el Convenio de Concertación número </w:t>
      </w:r>
      <w:r w:rsidRPr="009448B2">
        <w:rPr>
          <w:rFonts w:ascii="Montserrat" w:hAnsi="Montserrat" w:cs="Arial"/>
          <w:b/>
          <w:sz w:val="22"/>
          <w:szCs w:val="22"/>
          <w:lang w:eastAsia="zh-CN"/>
        </w:rPr>
        <w:t>INCMN/107/07/PI/054/2021</w:t>
      </w:r>
      <w:r w:rsidRPr="009448B2">
        <w:rPr>
          <w:rFonts w:ascii="Montserrat" w:hAnsi="Montserrat" w:cs="Arial"/>
          <w:sz w:val="22"/>
          <w:szCs w:val="22"/>
          <w:lang w:eastAsia="zh-CN"/>
        </w:rPr>
        <w:t xml:space="preserve">  con fecha </w:t>
      </w:r>
      <w:r w:rsidRPr="009448B2">
        <w:rPr>
          <w:rFonts w:ascii="Montserrat" w:hAnsi="Montserrat" w:cs="Arial"/>
          <w:b/>
          <w:sz w:val="22"/>
          <w:szCs w:val="22"/>
          <w:lang w:eastAsia="zh-CN"/>
        </w:rPr>
        <w:t>26</w:t>
      </w:r>
      <w:r w:rsidRPr="009448B2">
        <w:rPr>
          <w:rFonts w:ascii="Montserrat" w:hAnsi="Montserrat" w:cs="Arial"/>
          <w:sz w:val="22"/>
          <w:szCs w:val="22"/>
          <w:lang w:eastAsia="zh-CN"/>
        </w:rPr>
        <w:t xml:space="preserve"> de </w:t>
      </w:r>
      <w:r w:rsidRPr="009448B2">
        <w:rPr>
          <w:rFonts w:ascii="Montserrat" w:hAnsi="Montserrat" w:cs="Arial"/>
          <w:b/>
          <w:sz w:val="22"/>
          <w:szCs w:val="22"/>
          <w:lang w:eastAsia="zh-CN"/>
        </w:rPr>
        <w:t>Octubre</w:t>
      </w:r>
      <w:r w:rsidRPr="009448B2">
        <w:rPr>
          <w:rFonts w:ascii="Montserrat" w:hAnsi="Montserrat" w:cs="Arial"/>
          <w:sz w:val="22"/>
          <w:szCs w:val="22"/>
          <w:lang w:eastAsia="zh-CN"/>
        </w:rPr>
        <w:t xml:space="preserve"> de </w:t>
      </w:r>
      <w:r w:rsidRPr="009448B2">
        <w:rPr>
          <w:rFonts w:ascii="Montserrat" w:hAnsi="Montserrat" w:cs="Arial"/>
          <w:b/>
          <w:sz w:val="22"/>
          <w:szCs w:val="22"/>
          <w:lang w:eastAsia="zh-CN"/>
        </w:rPr>
        <w:t>2022</w:t>
      </w:r>
      <w:r w:rsidRPr="009448B2">
        <w:rPr>
          <w:rFonts w:ascii="Montserrat" w:hAnsi="Montserrat" w:cs="Arial"/>
          <w:sz w:val="22"/>
          <w:szCs w:val="22"/>
          <w:lang w:eastAsia="zh-CN"/>
        </w:rPr>
        <w:t xml:space="preserve"> en adelante </w:t>
      </w:r>
      <w:r w:rsidRPr="009448B2">
        <w:rPr>
          <w:rFonts w:ascii="Montserrat" w:hAnsi="Montserrat" w:cs="Arial"/>
          <w:b/>
          <w:sz w:val="22"/>
          <w:szCs w:val="22"/>
          <w:lang w:eastAsia="zh-CN"/>
        </w:rPr>
        <w:t xml:space="preserve">“EL CONVENIO PRINCIPAL”, </w:t>
      </w:r>
      <w:r w:rsidRPr="009448B2">
        <w:rPr>
          <w:rFonts w:ascii="Montserrat" w:hAnsi="Montserrat" w:cs="Arial"/>
          <w:sz w:val="22"/>
          <w:szCs w:val="22"/>
          <w:lang w:eastAsia="zh-CN"/>
        </w:rPr>
        <w:t>cuyo objeto es el desarrollo del estudio de investigación clínica (Protocolo) titulado</w:t>
      </w:r>
      <w:r w:rsidRPr="009448B2">
        <w:t xml:space="preserve"> </w:t>
      </w:r>
      <w:r w:rsidRPr="009448B2">
        <w:rPr>
          <w:rFonts w:ascii="Montserrat" w:hAnsi="Montserrat" w:cs="Arial"/>
          <w:sz w:val="22"/>
          <w:szCs w:val="22"/>
          <w:lang w:eastAsia="zh-CN"/>
        </w:rPr>
        <w:t xml:space="preserve">Efecto de la adición de sulbactam y </w:t>
      </w:r>
      <w:proofErr w:type="spellStart"/>
      <w:r w:rsidRPr="009448B2">
        <w:rPr>
          <w:rFonts w:ascii="Montserrat" w:hAnsi="Montserrat" w:cs="Arial"/>
          <w:sz w:val="22"/>
          <w:szCs w:val="22"/>
          <w:lang w:eastAsia="zh-CN"/>
        </w:rPr>
        <w:t>clavulanato</w:t>
      </w:r>
      <w:proofErr w:type="spellEnd"/>
      <w:r w:rsidRPr="009448B2">
        <w:rPr>
          <w:rFonts w:ascii="Montserrat" w:hAnsi="Montserrat" w:cs="Arial"/>
          <w:sz w:val="22"/>
          <w:szCs w:val="22"/>
          <w:lang w:eastAsia="zh-CN"/>
        </w:rPr>
        <w:t xml:space="preserve"> en las concentraciones inhibitorias mínimas de </w:t>
      </w:r>
      <w:proofErr w:type="spellStart"/>
      <w:r w:rsidRPr="009448B2">
        <w:rPr>
          <w:rFonts w:ascii="Montserrat" w:hAnsi="Montserrat" w:cs="Arial"/>
          <w:sz w:val="22"/>
          <w:szCs w:val="22"/>
          <w:lang w:eastAsia="zh-CN"/>
        </w:rPr>
        <w:t>cefixima</w:t>
      </w:r>
      <w:proofErr w:type="spellEnd"/>
      <w:r w:rsidRPr="009448B2">
        <w:rPr>
          <w:rFonts w:ascii="Montserrat" w:hAnsi="Montserrat" w:cs="Arial"/>
          <w:sz w:val="22"/>
          <w:szCs w:val="22"/>
          <w:lang w:eastAsia="zh-CN"/>
        </w:rPr>
        <w:t xml:space="preserve"> y </w:t>
      </w:r>
      <w:proofErr w:type="spellStart"/>
      <w:r w:rsidRPr="009448B2">
        <w:rPr>
          <w:rFonts w:ascii="Montserrat" w:hAnsi="Montserrat" w:cs="Arial"/>
          <w:sz w:val="22"/>
          <w:szCs w:val="22"/>
          <w:lang w:eastAsia="zh-CN"/>
        </w:rPr>
        <w:t>ceftibuteno</w:t>
      </w:r>
      <w:proofErr w:type="spellEnd"/>
      <w:r w:rsidRPr="009448B2">
        <w:rPr>
          <w:rFonts w:ascii="Montserrat" w:hAnsi="Montserrat" w:cs="Arial"/>
          <w:sz w:val="22"/>
          <w:szCs w:val="22"/>
          <w:lang w:eastAsia="zh-CN"/>
        </w:rPr>
        <w:t xml:space="preserve"> en cepas de </w:t>
      </w:r>
      <w:proofErr w:type="spellStart"/>
      <w:r w:rsidRPr="009448B2">
        <w:rPr>
          <w:rFonts w:ascii="Montserrat" w:hAnsi="Montserrat" w:cs="Arial"/>
          <w:sz w:val="22"/>
          <w:szCs w:val="22"/>
          <w:lang w:eastAsia="zh-CN"/>
        </w:rPr>
        <w:t>Enterobacteriaceae</w:t>
      </w:r>
      <w:proofErr w:type="spellEnd"/>
      <w:r w:rsidRPr="009448B2">
        <w:rPr>
          <w:rFonts w:ascii="Montserrat" w:hAnsi="Montserrat" w:cs="Arial"/>
          <w:sz w:val="22"/>
          <w:szCs w:val="22"/>
          <w:lang w:eastAsia="zh-CN"/>
        </w:rPr>
        <w:t xml:space="preserve"> productoras de </w:t>
      </w:r>
      <w:proofErr w:type="spellStart"/>
      <w:r w:rsidRPr="009448B2">
        <w:rPr>
          <w:rFonts w:ascii="Montserrat" w:hAnsi="Montserrat" w:cs="Arial"/>
          <w:sz w:val="22"/>
          <w:szCs w:val="22"/>
          <w:lang w:eastAsia="zh-CN"/>
        </w:rPr>
        <w:t>lactamasa</w:t>
      </w:r>
      <w:proofErr w:type="spellEnd"/>
      <w:r w:rsidRPr="009448B2">
        <w:rPr>
          <w:rFonts w:ascii="Montserrat" w:hAnsi="Montserrat" w:cs="Arial"/>
          <w:sz w:val="22"/>
          <w:szCs w:val="22"/>
          <w:lang w:eastAsia="zh-CN"/>
        </w:rPr>
        <w:t xml:space="preserve"> de espectro extendido”</w:t>
      </w:r>
      <w:r w:rsidRPr="009448B2">
        <w:rPr>
          <w:rFonts w:ascii="Montserrat" w:hAnsi="Montserrat" w:cs="Arial"/>
          <w:b/>
          <w:sz w:val="22"/>
          <w:szCs w:val="22"/>
          <w:lang w:eastAsia="zh-CN"/>
        </w:rPr>
        <w:t>,</w:t>
      </w:r>
      <w:r w:rsidRPr="009448B2">
        <w:rPr>
          <w:rFonts w:ascii="Montserrat" w:hAnsi="Montserrat" w:cs="Arial"/>
          <w:sz w:val="22"/>
          <w:szCs w:val="22"/>
          <w:lang w:eastAsia="zh-CN"/>
        </w:rPr>
        <w:t xml:space="preserve"> que se lleva a cabo bajo la supervisión de </w:t>
      </w:r>
      <w:r w:rsidRPr="009448B2">
        <w:rPr>
          <w:rFonts w:ascii="Montserrat" w:hAnsi="Montserrat" w:cs="Arial"/>
          <w:b/>
          <w:sz w:val="22"/>
          <w:szCs w:val="22"/>
          <w:lang w:eastAsia="zh-CN"/>
        </w:rPr>
        <w:t>“EL INVESTIGADOR PRINCIPAL”.</w:t>
      </w:r>
    </w:p>
    <w:p w:rsidR="009448B2" w:rsidRPr="009448B2" w:rsidRDefault="009448B2" w:rsidP="009448B2">
      <w:pPr>
        <w:pStyle w:val="Prrafodelista"/>
        <w:tabs>
          <w:tab w:val="left" w:pos="567"/>
          <w:tab w:val="left" w:pos="1440"/>
          <w:tab w:val="left" w:pos="2160"/>
          <w:tab w:val="left" w:pos="2880"/>
          <w:tab w:val="left" w:pos="5040"/>
        </w:tabs>
        <w:ind w:left="567" w:hanging="567"/>
        <w:jc w:val="both"/>
        <w:rPr>
          <w:rFonts w:ascii="Montserrat" w:hAnsi="Montserrat" w:cs="Arial"/>
          <w:sz w:val="22"/>
          <w:szCs w:val="22"/>
          <w:lang w:eastAsia="zh-CN"/>
        </w:rPr>
      </w:pPr>
    </w:p>
    <w:p w:rsidR="009448B2" w:rsidRPr="009448B2" w:rsidRDefault="009448B2" w:rsidP="009448B2">
      <w:pPr>
        <w:pStyle w:val="Prrafodelista"/>
        <w:numPr>
          <w:ilvl w:val="0"/>
          <w:numId w:val="1"/>
        </w:numPr>
        <w:tabs>
          <w:tab w:val="left" w:pos="567"/>
          <w:tab w:val="left" w:pos="2160"/>
          <w:tab w:val="left" w:pos="2880"/>
          <w:tab w:val="left" w:pos="5040"/>
        </w:tabs>
        <w:ind w:left="567" w:hanging="567"/>
        <w:jc w:val="both"/>
        <w:rPr>
          <w:rFonts w:ascii="Montserrat" w:hAnsi="Montserrat" w:cs="Arial"/>
          <w:sz w:val="22"/>
          <w:szCs w:val="22"/>
          <w:lang w:eastAsia="zh-CN"/>
        </w:rPr>
      </w:pPr>
      <w:r w:rsidRPr="009448B2">
        <w:rPr>
          <w:rFonts w:ascii="Montserrat" w:hAnsi="Montserrat" w:cs="Arial"/>
          <w:sz w:val="22"/>
          <w:szCs w:val="22"/>
          <w:lang w:eastAsia="zh-CN"/>
        </w:rPr>
        <w:t xml:space="preserve">De conformidad con la Cláusula Séptima de </w:t>
      </w:r>
      <w:r w:rsidRPr="009448B2">
        <w:rPr>
          <w:rFonts w:ascii="Montserrat" w:hAnsi="Montserrat" w:cs="Arial"/>
          <w:b/>
          <w:sz w:val="22"/>
          <w:szCs w:val="22"/>
          <w:lang w:eastAsia="zh-CN"/>
        </w:rPr>
        <w:t xml:space="preserve">“EL CONVENIO PRINCIPAL”, </w:t>
      </w:r>
      <w:r w:rsidRPr="009448B2">
        <w:rPr>
          <w:rFonts w:ascii="Montserrat" w:hAnsi="Montserrat" w:cs="Arial"/>
          <w:sz w:val="22"/>
          <w:szCs w:val="22"/>
          <w:lang w:eastAsia="zh-CN"/>
        </w:rPr>
        <w:t>éste se encuentra vigente, pues se pactó a 1 año contados a partir de la fecha de su firma.</w:t>
      </w:r>
    </w:p>
    <w:p w:rsidR="009448B2" w:rsidRPr="009448B2" w:rsidRDefault="009448B2" w:rsidP="009448B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b/>
          <w:sz w:val="22"/>
          <w:szCs w:val="22"/>
          <w:lang w:val="es-AR" w:eastAsia="zh-CN"/>
        </w:rPr>
      </w:pPr>
    </w:p>
    <w:p w:rsidR="009448B2" w:rsidRPr="009448B2" w:rsidRDefault="009448B2" w:rsidP="009448B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b/>
          <w:sz w:val="22"/>
          <w:szCs w:val="22"/>
          <w:lang w:val="es-AR" w:eastAsia="zh-CN"/>
        </w:rPr>
      </w:pPr>
    </w:p>
    <w:p w:rsidR="009448B2" w:rsidRPr="009448B2" w:rsidRDefault="009448B2" w:rsidP="009448B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b/>
          <w:sz w:val="22"/>
          <w:szCs w:val="22"/>
          <w:lang w:val="pt-PT" w:eastAsia="zh-CN"/>
        </w:rPr>
      </w:pPr>
      <w:r w:rsidRPr="009448B2">
        <w:rPr>
          <w:rFonts w:ascii="Montserrat" w:hAnsi="Montserrat" w:cs="Arial"/>
          <w:b/>
          <w:sz w:val="22"/>
          <w:szCs w:val="22"/>
          <w:lang w:val="pt-PT" w:eastAsia="zh-CN"/>
        </w:rPr>
        <w:t>D E C L A R A C I O N E S</w:t>
      </w:r>
    </w:p>
    <w:p w:rsidR="009448B2" w:rsidRPr="009448B2" w:rsidRDefault="009448B2" w:rsidP="009448B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sz w:val="22"/>
          <w:szCs w:val="22"/>
          <w:lang w:val="pt-PT" w:eastAsia="zh-CN"/>
        </w:rPr>
      </w:pPr>
    </w:p>
    <w:p w:rsidR="009448B2" w:rsidRPr="009448B2" w:rsidRDefault="009448B2" w:rsidP="009448B2">
      <w:pPr>
        <w:pStyle w:val="Prrafodelista"/>
        <w:numPr>
          <w:ilvl w:val="0"/>
          <w:numId w:val="2"/>
        </w:numPr>
        <w:tabs>
          <w:tab w:val="left" w:pos="567"/>
          <w:tab w:val="left" w:pos="1440"/>
          <w:tab w:val="left" w:pos="2160"/>
          <w:tab w:val="left" w:pos="2880"/>
          <w:tab w:val="left" w:pos="5040"/>
        </w:tabs>
        <w:ind w:left="567" w:hanging="567"/>
        <w:jc w:val="both"/>
        <w:rPr>
          <w:rFonts w:ascii="Montserrat" w:hAnsi="Montserrat" w:cs="Arial"/>
          <w:b/>
          <w:sz w:val="22"/>
          <w:szCs w:val="22"/>
          <w:lang w:eastAsia="zh-CN"/>
        </w:rPr>
      </w:pPr>
      <w:r w:rsidRPr="009448B2">
        <w:rPr>
          <w:rFonts w:ascii="Montserrat" w:hAnsi="Montserrat" w:cs="Arial"/>
          <w:b/>
          <w:sz w:val="22"/>
          <w:szCs w:val="22"/>
          <w:lang w:eastAsia="zh-CN"/>
        </w:rPr>
        <w:t>DECLARA “EL INSTITUTO” A TRAVÉS DE SU DIRECTOR GENERAL:</w:t>
      </w:r>
    </w:p>
    <w:p w:rsidR="009448B2" w:rsidRPr="009448B2" w:rsidRDefault="009448B2" w:rsidP="009448B2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5040"/>
        </w:tabs>
        <w:ind w:left="567" w:hanging="567"/>
        <w:jc w:val="both"/>
        <w:rPr>
          <w:rFonts w:ascii="Montserrat" w:hAnsi="Montserrat" w:cs="Arial"/>
          <w:sz w:val="22"/>
          <w:szCs w:val="22"/>
          <w:lang w:eastAsia="zh-CN"/>
        </w:rPr>
      </w:pPr>
    </w:p>
    <w:p w:rsidR="009448B2" w:rsidRPr="009448B2" w:rsidRDefault="009448B2" w:rsidP="009448B2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5040"/>
        </w:tabs>
        <w:ind w:left="567" w:hanging="567"/>
        <w:jc w:val="both"/>
        <w:rPr>
          <w:rFonts w:ascii="Montserrat" w:hAnsi="Montserrat" w:cs="Arial"/>
          <w:sz w:val="22"/>
          <w:szCs w:val="22"/>
          <w:lang w:eastAsia="zh-CN"/>
        </w:rPr>
      </w:pPr>
      <w:r w:rsidRPr="009448B2">
        <w:rPr>
          <w:rFonts w:ascii="Montserrat" w:hAnsi="Montserrat" w:cs="Arial"/>
          <w:b/>
          <w:sz w:val="22"/>
          <w:szCs w:val="22"/>
          <w:lang w:eastAsia="zh-CN"/>
        </w:rPr>
        <w:t>I.1.</w:t>
      </w:r>
      <w:r w:rsidRPr="009448B2">
        <w:rPr>
          <w:rFonts w:ascii="Montserrat" w:hAnsi="Montserrat" w:cs="Arial"/>
          <w:b/>
          <w:sz w:val="22"/>
          <w:szCs w:val="22"/>
          <w:lang w:eastAsia="zh-CN"/>
        </w:rPr>
        <w:tab/>
      </w:r>
      <w:r w:rsidRPr="009448B2">
        <w:rPr>
          <w:rFonts w:ascii="Montserrat" w:hAnsi="Montserrat" w:cs="Arial"/>
          <w:sz w:val="22"/>
          <w:szCs w:val="22"/>
          <w:lang w:eastAsia="zh-CN"/>
        </w:rPr>
        <w:t>Que a la fecha en que se actúa, las facultades con las que suscribió</w:t>
      </w:r>
      <w:r w:rsidRPr="009448B2">
        <w:rPr>
          <w:rFonts w:ascii="Montserrat" w:hAnsi="Montserrat" w:cs="Arial"/>
          <w:b/>
          <w:sz w:val="22"/>
          <w:szCs w:val="22"/>
          <w:lang w:eastAsia="zh-CN"/>
        </w:rPr>
        <w:t xml:space="preserve"> “EL CONVENIO PRINCIPAL”</w:t>
      </w:r>
      <w:r w:rsidRPr="009448B2">
        <w:rPr>
          <w:rFonts w:ascii="Montserrat" w:hAnsi="Montserrat" w:cs="Arial"/>
          <w:sz w:val="22"/>
          <w:szCs w:val="22"/>
          <w:lang w:eastAsia="zh-CN"/>
        </w:rPr>
        <w:t xml:space="preserve"> y suscribirá el presente convenio modificatorio, son las mismas y no le han sido revocadas ni modificadas.</w:t>
      </w:r>
    </w:p>
    <w:p w:rsidR="009448B2" w:rsidRPr="009448B2" w:rsidRDefault="009448B2" w:rsidP="009448B2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5040"/>
        </w:tabs>
        <w:ind w:left="567" w:hanging="567"/>
        <w:jc w:val="both"/>
        <w:rPr>
          <w:rFonts w:ascii="Montserrat" w:hAnsi="Montserrat" w:cs="Arial"/>
          <w:b/>
          <w:sz w:val="22"/>
          <w:szCs w:val="22"/>
          <w:lang w:eastAsia="zh-CN"/>
        </w:rPr>
      </w:pPr>
    </w:p>
    <w:p w:rsidR="009448B2" w:rsidRPr="009448B2" w:rsidRDefault="009448B2" w:rsidP="009448B2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5040"/>
        </w:tabs>
        <w:ind w:left="567" w:hanging="567"/>
        <w:jc w:val="both"/>
        <w:rPr>
          <w:rFonts w:ascii="Montserrat" w:hAnsi="Montserrat" w:cs="Arial"/>
          <w:b/>
          <w:sz w:val="22"/>
          <w:szCs w:val="22"/>
          <w:lang w:eastAsia="zh-CN"/>
        </w:rPr>
      </w:pPr>
      <w:r w:rsidRPr="009448B2">
        <w:rPr>
          <w:rFonts w:ascii="Montserrat" w:hAnsi="Montserrat" w:cs="Arial"/>
          <w:b/>
          <w:sz w:val="22"/>
          <w:szCs w:val="22"/>
          <w:lang w:eastAsia="zh-CN"/>
        </w:rPr>
        <w:t>I.2</w:t>
      </w:r>
      <w:r w:rsidRPr="009448B2">
        <w:rPr>
          <w:rFonts w:ascii="Montserrat" w:hAnsi="Montserrat" w:cs="Arial"/>
          <w:b/>
          <w:sz w:val="22"/>
          <w:szCs w:val="22"/>
          <w:lang w:eastAsia="zh-CN"/>
        </w:rPr>
        <w:tab/>
      </w:r>
      <w:r w:rsidRPr="009448B2">
        <w:rPr>
          <w:rFonts w:ascii="Montserrat" w:hAnsi="Montserrat" w:cs="Arial"/>
          <w:sz w:val="22"/>
          <w:szCs w:val="22"/>
          <w:lang w:eastAsia="zh-CN"/>
        </w:rPr>
        <w:t>Que ratifica en todas y cada una de las declaraciones de</w:t>
      </w:r>
      <w:r w:rsidRPr="009448B2">
        <w:rPr>
          <w:rFonts w:ascii="Montserrat" w:hAnsi="Montserrat" w:cs="Arial"/>
          <w:b/>
          <w:sz w:val="22"/>
          <w:szCs w:val="22"/>
          <w:lang w:eastAsia="zh-CN"/>
        </w:rPr>
        <w:t xml:space="preserve"> “EL CONVENIO PRINCIPAL”.</w:t>
      </w:r>
    </w:p>
    <w:p w:rsidR="009448B2" w:rsidRPr="009448B2" w:rsidRDefault="009448B2" w:rsidP="009448B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eastAsia="zh-CN"/>
        </w:rPr>
      </w:pPr>
    </w:p>
    <w:p w:rsidR="009448B2" w:rsidRPr="009448B2" w:rsidRDefault="009448B2" w:rsidP="009448B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eastAsia="zh-CN"/>
        </w:rPr>
      </w:pPr>
    </w:p>
    <w:p w:rsidR="009448B2" w:rsidRPr="009448B2" w:rsidRDefault="009448B2" w:rsidP="009448B2">
      <w:pPr>
        <w:pStyle w:val="Prrafodelista"/>
        <w:numPr>
          <w:ilvl w:val="0"/>
          <w:numId w:val="2"/>
        </w:numPr>
        <w:tabs>
          <w:tab w:val="left" w:pos="720"/>
          <w:tab w:val="left" w:pos="1440"/>
          <w:tab w:val="left" w:pos="1560"/>
          <w:tab w:val="left" w:pos="2880"/>
          <w:tab w:val="left" w:pos="5040"/>
        </w:tabs>
        <w:ind w:left="567" w:hanging="567"/>
        <w:jc w:val="both"/>
        <w:rPr>
          <w:rFonts w:ascii="Montserrat" w:hAnsi="Montserrat" w:cs="Arial"/>
          <w:b/>
          <w:sz w:val="22"/>
          <w:szCs w:val="22"/>
          <w:lang w:eastAsia="zh-CN"/>
        </w:rPr>
      </w:pPr>
      <w:r w:rsidRPr="009448B2">
        <w:rPr>
          <w:rFonts w:ascii="Montserrat" w:hAnsi="Montserrat" w:cs="Arial"/>
          <w:b/>
          <w:sz w:val="22"/>
          <w:szCs w:val="22"/>
          <w:lang w:eastAsia="zh-CN"/>
        </w:rPr>
        <w:lastRenderedPageBreak/>
        <w:t>DECLARA “EL PATROCINADOR” A TRAVÉS DE SUS APODERADOS LEGALES:</w:t>
      </w:r>
    </w:p>
    <w:p w:rsidR="009448B2" w:rsidRPr="009448B2" w:rsidRDefault="009448B2" w:rsidP="009448B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:rsidR="009448B2" w:rsidRPr="009448B2" w:rsidRDefault="009448B2" w:rsidP="009448B2">
      <w:pPr>
        <w:pStyle w:val="Prrafodelista"/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5040"/>
        </w:tabs>
        <w:ind w:left="567" w:hanging="567"/>
        <w:jc w:val="both"/>
        <w:rPr>
          <w:rFonts w:ascii="Montserrat" w:hAnsi="Montserrat" w:cs="Arial"/>
          <w:sz w:val="22"/>
          <w:szCs w:val="22"/>
          <w:lang w:eastAsia="zh-CN"/>
        </w:rPr>
      </w:pPr>
      <w:r w:rsidRPr="009448B2">
        <w:rPr>
          <w:rFonts w:ascii="Montserrat" w:hAnsi="Montserrat" w:cs="Arial"/>
          <w:sz w:val="22"/>
          <w:szCs w:val="22"/>
          <w:lang w:eastAsia="zh-CN"/>
        </w:rPr>
        <w:t>Que ratifica en todas y cada una de sus partes el capítulo de declaraciones de</w:t>
      </w:r>
      <w:r w:rsidRPr="009448B2">
        <w:rPr>
          <w:rFonts w:ascii="Montserrat" w:hAnsi="Montserrat" w:cs="Arial"/>
          <w:b/>
          <w:sz w:val="22"/>
          <w:szCs w:val="22"/>
          <w:lang w:eastAsia="zh-CN"/>
        </w:rPr>
        <w:t xml:space="preserve"> “EL CONVENIO PRINCIPAL”</w:t>
      </w:r>
    </w:p>
    <w:p w:rsidR="009448B2" w:rsidRPr="009448B2" w:rsidRDefault="009448B2" w:rsidP="009448B2">
      <w:pPr>
        <w:tabs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eastAsia="zh-CN"/>
        </w:rPr>
      </w:pPr>
    </w:p>
    <w:p w:rsidR="009448B2" w:rsidRPr="009448B2" w:rsidRDefault="009448B2" w:rsidP="009448B2">
      <w:pPr>
        <w:tabs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eastAsia="zh-CN"/>
        </w:rPr>
      </w:pPr>
    </w:p>
    <w:p w:rsidR="009448B2" w:rsidRPr="009448B2" w:rsidRDefault="009448B2" w:rsidP="009448B2">
      <w:pPr>
        <w:pStyle w:val="Prrafodelista"/>
        <w:numPr>
          <w:ilvl w:val="0"/>
          <w:numId w:val="2"/>
        </w:numPr>
        <w:tabs>
          <w:tab w:val="left" w:pos="720"/>
          <w:tab w:val="left" w:pos="1440"/>
          <w:tab w:val="left" w:pos="1560"/>
          <w:tab w:val="left" w:pos="2880"/>
          <w:tab w:val="left" w:pos="5040"/>
        </w:tabs>
        <w:ind w:left="567" w:hanging="567"/>
        <w:jc w:val="both"/>
        <w:rPr>
          <w:rFonts w:ascii="Montserrat" w:hAnsi="Montserrat" w:cs="Arial"/>
          <w:b/>
          <w:sz w:val="22"/>
          <w:szCs w:val="22"/>
          <w:lang w:eastAsia="zh-CN"/>
        </w:rPr>
      </w:pPr>
      <w:r w:rsidRPr="009448B2">
        <w:rPr>
          <w:rFonts w:ascii="Montserrat" w:hAnsi="Montserrat" w:cs="Arial"/>
          <w:b/>
          <w:sz w:val="22"/>
          <w:szCs w:val="22"/>
          <w:lang w:eastAsia="zh-CN"/>
        </w:rPr>
        <w:t>DECLARAN “LOS INVESTIGADORES” POR SU PROPIO DERECHO LO SIGUIENTE:</w:t>
      </w:r>
    </w:p>
    <w:p w:rsidR="009448B2" w:rsidRPr="009448B2" w:rsidRDefault="009448B2" w:rsidP="009448B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:rsidR="009448B2" w:rsidRPr="009448B2" w:rsidRDefault="009448B2" w:rsidP="009448B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eastAsia="zh-CN"/>
        </w:rPr>
      </w:pPr>
      <w:r w:rsidRPr="009448B2">
        <w:rPr>
          <w:rFonts w:ascii="Montserrat" w:hAnsi="Montserrat" w:cs="Arial"/>
          <w:b/>
          <w:sz w:val="22"/>
          <w:szCs w:val="22"/>
          <w:lang w:eastAsia="zh-CN"/>
        </w:rPr>
        <w:t xml:space="preserve">III.1 </w:t>
      </w:r>
      <w:r w:rsidRPr="009448B2">
        <w:rPr>
          <w:rFonts w:ascii="Montserrat" w:hAnsi="Montserrat" w:cs="Arial"/>
          <w:b/>
          <w:sz w:val="22"/>
          <w:szCs w:val="22"/>
          <w:lang w:eastAsia="zh-CN"/>
        </w:rPr>
        <w:tab/>
      </w:r>
      <w:r w:rsidRPr="009448B2">
        <w:rPr>
          <w:rFonts w:ascii="Montserrat" w:hAnsi="Montserrat" w:cs="Arial"/>
          <w:sz w:val="22"/>
          <w:szCs w:val="22"/>
          <w:lang w:eastAsia="zh-CN"/>
        </w:rPr>
        <w:t>Que ratifica en todas y cada una de sus declaraciones de</w:t>
      </w:r>
      <w:r w:rsidRPr="009448B2">
        <w:rPr>
          <w:rFonts w:ascii="Montserrat" w:hAnsi="Montserrat" w:cs="Arial"/>
          <w:b/>
          <w:sz w:val="22"/>
          <w:szCs w:val="22"/>
          <w:lang w:eastAsia="zh-CN"/>
        </w:rPr>
        <w:t xml:space="preserve"> “EL CONVENIO PRINCIPAL”.</w:t>
      </w:r>
    </w:p>
    <w:p w:rsidR="009448B2" w:rsidRPr="009448B2" w:rsidRDefault="009448B2" w:rsidP="009448B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eastAsia="zh-CN"/>
        </w:rPr>
      </w:pPr>
    </w:p>
    <w:p w:rsidR="009448B2" w:rsidRPr="009448B2" w:rsidRDefault="009448B2" w:rsidP="009448B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eastAsia="zh-CN"/>
        </w:rPr>
      </w:pPr>
    </w:p>
    <w:p w:rsidR="009448B2" w:rsidRPr="009448B2" w:rsidRDefault="009448B2" w:rsidP="009448B2">
      <w:pPr>
        <w:tabs>
          <w:tab w:val="left" w:pos="426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  <w:r w:rsidRPr="009448B2">
        <w:rPr>
          <w:rFonts w:ascii="Montserrat" w:hAnsi="Montserrat" w:cs="Arial"/>
          <w:b/>
          <w:sz w:val="22"/>
          <w:szCs w:val="22"/>
          <w:lang w:eastAsia="zh-CN"/>
        </w:rPr>
        <w:t>IV</w:t>
      </w:r>
      <w:r w:rsidRPr="009448B2">
        <w:rPr>
          <w:rFonts w:ascii="Montserrat" w:hAnsi="Montserrat" w:cs="Arial"/>
          <w:sz w:val="22"/>
          <w:szCs w:val="22"/>
          <w:lang w:eastAsia="zh-CN"/>
        </w:rPr>
        <w:t>.</w:t>
      </w:r>
      <w:r w:rsidRPr="009448B2">
        <w:rPr>
          <w:rFonts w:ascii="Montserrat" w:hAnsi="Montserrat" w:cs="Arial"/>
          <w:sz w:val="22"/>
          <w:szCs w:val="22"/>
          <w:lang w:eastAsia="zh-CN"/>
        </w:rPr>
        <w:tab/>
      </w:r>
      <w:r w:rsidRPr="009448B2">
        <w:rPr>
          <w:rFonts w:ascii="Montserrat" w:hAnsi="Montserrat" w:cs="Arial"/>
          <w:b/>
          <w:sz w:val="22"/>
          <w:szCs w:val="22"/>
          <w:lang w:eastAsia="zh-CN"/>
        </w:rPr>
        <w:t>“LAS PARTES” CONJUNTAMENTE DECLARAN:</w:t>
      </w:r>
    </w:p>
    <w:p w:rsidR="009448B2" w:rsidRPr="009448B2" w:rsidRDefault="009448B2" w:rsidP="009448B2">
      <w:pPr>
        <w:jc w:val="both"/>
        <w:rPr>
          <w:rFonts w:ascii="Montserrat" w:hAnsi="Montserrat" w:cs="Arial"/>
          <w:b/>
          <w:sz w:val="22"/>
          <w:szCs w:val="22"/>
        </w:rPr>
      </w:pPr>
    </w:p>
    <w:p w:rsidR="009448B2" w:rsidRPr="009448B2" w:rsidRDefault="009448B2" w:rsidP="009448B2">
      <w:pPr>
        <w:pStyle w:val="Prrafodelista"/>
        <w:numPr>
          <w:ilvl w:val="0"/>
          <w:numId w:val="4"/>
        </w:numPr>
        <w:ind w:left="567" w:hanging="567"/>
        <w:jc w:val="both"/>
        <w:rPr>
          <w:rFonts w:ascii="Montserrat" w:hAnsi="Montserrat" w:cs="Arial"/>
          <w:sz w:val="22"/>
          <w:szCs w:val="22"/>
        </w:rPr>
      </w:pPr>
      <w:proofErr w:type="gramStart"/>
      <w:r w:rsidRPr="009448B2">
        <w:rPr>
          <w:rFonts w:ascii="Montserrat" w:hAnsi="Montserrat" w:cs="Arial"/>
          <w:sz w:val="22"/>
          <w:szCs w:val="22"/>
        </w:rPr>
        <w:t>Que</w:t>
      </w:r>
      <w:proofErr w:type="gramEnd"/>
      <w:r w:rsidRPr="009448B2">
        <w:rPr>
          <w:rFonts w:ascii="Montserrat" w:hAnsi="Montserrat" w:cs="Arial"/>
          <w:sz w:val="22"/>
          <w:szCs w:val="22"/>
        </w:rPr>
        <w:t xml:space="preserve"> con excepción de lo señalado en el presente convenio, se conocen y ratifican expresamente lo acordado en los capítulos de </w:t>
      </w:r>
      <w:r w:rsidRPr="009448B2">
        <w:rPr>
          <w:rFonts w:ascii="Montserrat" w:hAnsi="Montserrat" w:cs="Arial"/>
          <w:b/>
          <w:sz w:val="22"/>
          <w:szCs w:val="22"/>
        </w:rPr>
        <w:t>"Declaraciones" y "Cláusulas"</w:t>
      </w:r>
      <w:r w:rsidRPr="009448B2">
        <w:rPr>
          <w:rFonts w:ascii="Montserrat" w:hAnsi="Montserrat" w:cs="Arial"/>
          <w:sz w:val="22"/>
          <w:szCs w:val="22"/>
        </w:rPr>
        <w:t xml:space="preserve"> que conforman </w:t>
      </w:r>
      <w:r w:rsidRPr="009448B2">
        <w:rPr>
          <w:rFonts w:ascii="Montserrat" w:hAnsi="Montserrat" w:cs="Arial"/>
          <w:b/>
          <w:sz w:val="22"/>
          <w:szCs w:val="22"/>
        </w:rPr>
        <w:t>"EL CONVENIO PRINCIPAL"</w:t>
      </w:r>
      <w:r w:rsidRPr="009448B2">
        <w:rPr>
          <w:rFonts w:ascii="Montserrat" w:hAnsi="Montserrat" w:cs="Arial"/>
          <w:sz w:val="22"/>
          <w:szCs w:val="22"/>
        </w:rPr>
        <w:t>.</w:t>
      </w:r>
    </w:p>
    <w:p w:rsidR="009448B2" w:rsidRPr="009448B2" w:rsidRDefault="009448B2" w:rsidP="009448B2">
      <w:pPr>
        <w:ind w:left="567" w:hanging="567"/>
        <w:jc w:val="both"/>
        <w:rPr>
          <w:rFonts w:ascii="Montserrat" w:hAnsi="Montserrat" w:cs="Arial"/>
          <w:b/>
          <w:sz w:val="22"/>
          <w:szCs w:val="22"/>
        </w:rPr>
      </w:pPr>
      <w:bookmarkStart w:id="0" w:name="_GoBack"/>
      <w:bookmarkEnd w:id="0"/>
    </w:p>
    <w:p w:rsidR="009448B2" w:rsidRPr="009448B2" w:rsidRDefault="009448B2" w:rsidP="009448B2">
      <w:pPr>
        <w:pStyle w:val="Prrafodelista"/>
        <w:numPr>
          <w:ilvl w:val="0"/>
          <w:numId w:val="4"/>
        </w:numPr>
        <w:ind w:left="567" w:hanging="567"/>
        <w:jc w:val="both"/>
        <w:rPr>
          <w:rFonts w:ascii="Montserrat" w:hAnsi="Montserrat" w:cs="Arial"/>
          <w:sz w:val="22"/>
          <w:szCs w:val="22"/>
        </w:rPr>
      </w:pPr>
      <w:r w:rsidRPr="009448B2">
        <w:rPr>
          <w:rFonts w:ascii="Montserrat" w:hAnsi="Montserrat" w:cs="Arial"/>
          <w:sz w:val="22"/>
          <w:szCs w:val="22"/>
        </w:rPr>
        <w:t xml:space="preserve">El presente convenio se suscribe con fundamento en la </w:t>
      </w:r>
      <w:r w:rsidRPr="009448B2">
        <w:rPr>
          <w:rFonts w:ascii="Montserrat" w:hAnsi="Montserrat" w:cs="Arial"/>
          <w:b/>
          <w:sz w:val="22"/>
          <w:szCs w:val="22"/>
        </w:rPr>
        <w:t xml:space="preserve">Cláusula Séptima </w:t>
      </w:r>
      <w:r w:rsidRPr="009448B2">
        <w:rPr>
          <w:rFonts w:ascii="Montserrat" w:hAnsi="Montserrat" w:cs="Arial"/>
          <w:sz w:val="22"/>
          <w:szCs w:val="22"/>
        </w:rPr>
        <w:t xml:space="preserve">de </w:t>
      </w:r>
      <w:r w:rsidRPr="009448B2">
        <w:rPr>
          <w:rFonts w:ascii="Montserrat" w:hAnsi="Montserrat" w:cs="Arial"/>
          <w:b/>
          <w:sz w:val="22"/>
          <w:szCs w:val="22"/>
        </w:rPr>
        <w:t>"EL CONVENIO PRINCIPAL",</w:t>
      </w:r>
      <w:r w:rsidRPr="009448B2">
        <w:rPr>
          <w:rFonts w:ascii="Montserrat" w:hAnsi="Montserrat" w:cs="Arial"/>
          <w:sz w:val="22"/>
          <w:szCs w:val="22"/>
        </w:rPr>
        <w:t xml:space="preserve"> en esta cláusula </w:t>
      </w:r>
      <w:r w:rsidRPr="009448B2">
        <w:rPr>
          <w:rFonts w:ascii="Montserrat" w:hAnsi="Montserrat"/>
          <w:b/>
          <w:sz w:val="22"/>
          <w:szCs w:val="22"/>
          <w:lang w:val="es-MX"/>
        </w:rPr>
        <w:t>“LAS PARTES”</w:t>
      </w:r>
      <w:r w:rsidRPr="009448B2">
        <w:rPr>
          <w:rFonts w:ascii="Montserrat" w:hAnsi="Montserrat"/>
          <w:sz w:val="22"/>
          <w:szCs w:val="22"/>
          <w:lang w:val="es-MX"/>
        </w:rPr>
        <w:t xml:space="preserve"> </w:t>
      </w:r>
      <w:r w:rsidRPr="009448B2">
        <w:rPr>
          <w:rFonts w:ascii="Montserrat" w:hAnsi="Montserrat" w:cs="Arial"/>
          <w:sz w:val="22"/>
          <w:szCs w:val="22"/>
        </w:rPr>
        <w:t xml:space="preserve">estipularon que </w:t>
      </w:r>
      <w:r w:rsidRPr="009448B2">
        <w:rPr>
          <w:rFonts w:ascii="Montserrat" w:hAnsi="Montserrat" w:cs="Arial"/>
          <w:b/>
          <w:sz w:val="22"/>
          <w:szCs w:val="22"/>
        </w:rPr>
        <w:t>“EL PATROCINADOR”</w:t>
      </w:r>
      <w:r w:rsidRPr="009448B2">
        <w:rPr>
          <w:rFonts w:ascii="Montserrat" w:hAnsi="Montserrat" w:cs="Arial"/>
          <w:sz w:val="22"/>
          <w:szCs w:val="22"/>
        </w:rPr>
        <w:t xml:space="preserve"> entregará a </w:t>
      </w:r>
      <w:r w:rsidRPr="009448B2">
        <w:rPr>
          <w:rFonts w:ascii="Montserrat" w:hAnsi="Montserrat" w:cs="Arial"/>
          <w:b/>
          <w:sz w:val="22"/>
          <w:szCs w:val="22"/>
        </w:rPr>
        <w:t>“EL INSTITUTO”</w:t>
      </w:r>
      <w:r w:rsidRPr="009448B2">
        <w:rPr>
          <w:rFonts w:ascii="Montserrat" w:hAnsi="Montserrat" w:cs="Arial"/>
          <w:sz w:val="22"/>
          <w:szCs w:val="22"/>
        </w:rPr>
        <w:t xml:space="preserve"> los recursos para llevar a cabo </w:t>
      </w:r>
      <w:r w:rsidRPr="009448B2">
        <w:rPr>
          <w:rFonts w:ascii="Montserrat" w:hAnsi="Montserrat" w:cs="Arial"/>
          <w:b/>
          <w:sz w:val="22"/>
          <w:szCs w:val="22"/>
        </w:rPr>
        <w:t>“EL PROTOCOLO”</w:t>
      </w:r>
      <w:r w:rsidRPr="009448B2">
        <w:rPr>
          <w:rFonts w:ascii="Montserrat" w:hAnsi="Montserrat" w:cs="Arial"/>
          <w:sz w:val="22"/>
          <w:szCs w:val="22"/>
        </w:rPr>
        <w:t xml:space="preserve"> conforme a los montos y plazos establecidos en el uso de recursos estipulados en el </w:t>
      </w:r>
      <w:r w:rsidRPr="009448B2">
        <w:rPr>
          <w:rFonts w:ascii="Montserrat" w:hAnsi="Montserrat" w:cs="Arial"/>
          <w:b/>
          <w:sz w:val="22"/>
          <w:szCs w:val="22"/>
        </w:rPr>
        <w:t>ANEXO B,</w:t>
      </w:r>
      <w:r w:rsidRPr="009448B2">
        <w:rPr>
          <w:rFonts w:ascii="Montserrat" w:hAnsi="Montserrat" w:cs="Arial"/>
          <w:sz w:val="22"/>
          <w:szCs w:val="22"/>
        </w:rPr>
        <w:t xml:space="preserve"> que forma parte integrante de </w:t>
      </w:r>
      <w:r w:rsidRPr="009448B2">
        <w:rPr>
          <w:rFonts w:ascii="Montserrat" w:hAnsi="Montserrat" w:cs="Arial"/>
          <w:b/>
          <w:sz w:val="22"/>
          <w:szCs w:val="22"/>
        </w:rPr>
        <w:t>“EL CONVENIO PRINCIPAL”</w:t>
      </w:r>
      <w:r w:rsidRPr="009448B2">
        <w:rPr>
          <w:rFonts w:ascii="Montserrat" w:hAnsi="Montserrat" w:cs="Arial"/>
          <w:sz w:val="22"/>
          <w:szCs w:val="22"/>
        </w:rPr>
        <w:t xml:space="preserve"> </w:t>
      </w:r>
    </w:p>
    <w:p w:rsidR="009448B2" w:rsidRPr="009448B2" w:rsidRDefault="009448B2" w:rsidP="009448B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eastAsia="zh-CN"/>
        </w:rPr>
      </w:pPr>
    </w:p>
    <w:p w:rsidR="009448B2" w:rsidRPr="009448B2" w:rsidRDefault="009448B2" w:rsidP="009448B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b/>
          <w:sz w:val="22"/>
          <w:szCs w:val="22"/>
          <w:lang w:val="pt-PT" w:eastAsia="zh-CN"/>
        </w:rPr>
      </w:pPr>
    </w:p>
    <w:p w:rsidR="009448B2" w:rsidRPr="009448B2" w:rsidRDefault="009448B2" w:rsidP="009448B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b/>
          <w:sz w:val="22"/>
          <w:szCs w:val="22"/>
          <w:lang w:val="pt-PT" w:eastAsia="zh-CN"/>
        </w:rPr>
      </w:pPr>
    </w:p>
    <w:p w:rsidR="009448B2" w:rsidRPr="009448B2" w:rsidRDefault="009448B2" w:rsidP="009448B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b/>
          <w:sz w:val="22"/>
          <w:szCs w:val="22"/>
          <w:lang w:val="pt-PT" w:eastAsia="zh-CN"/>
        </w:rPr>
      </w:pPr>
      <w:r w:rsidRPr="009448B2">
        <w:rPr>
          <w:rFonts w:ascii="Montserrat" w:hAnsi="Montserrat" w:cs="Arial"/>
          <w:b/>
          <w:sz w:val="22"/>
          <w:szCs w:val="22"/>
          <w:lang w:val="pt-PT" w:eastAsia="zh-CN"/>
        </w:rPr>
        <w:t>C L Á U S U L A S.</w:t>
      </w:r>
    </w:p>
    <w:p w:rsidR="009448B2" w:rsidRPr="009448B2" w:rsidRDefault="009448B2" w:rsidP="009448B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val="pt-PT" w:eastAsia="zh-CN"/>
        </w:rPr>
      </w:pPr>
    </w:p>
    <w:p w:rsidR="009448B2" w:rsidRPr="009448B2" w:rsidRDefault="009448B2" w:rsidP="009448B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eastAsia="zh-CN"/>
        </w:rPr>
      </w:pPr>
      <w:r w:rsidRPr="009448B2">
        <w:rPr>
          <w:rFonts w:ascii="Montserrat" w:hAnsi="Montserrat" w:cs="Arial"/>
          <w:b/>
          <w:sz w:val="22"/>
          <w:szCs w:val="22"/>
          <w:lang w:val="es-MX"/>
        </w:rPr>
        <w:t>PRIMERA.</w:t>
      </w:r>
      <w:r w:rsidRPr="009448B2">
        <w:rPr>
          <w:rFonts w:ascii="Montserrat" w:hAnsi="Montserrat" w:cs="Arial"/>
          <w:b/>
          <w:sz w:val="22"/>
          <w:szCs w:val="22"/>
          <w:lang w:eastAsia="zh-CN"/>
        </w:rPr>
        <w:t xml:space="preserve"> MODIFICACIÓN DE LA VIGENCIA: “LAS PARTES”</w:t>
      </w:r>
      <w:r w:rsidRPr="009448B2">
        <w:rPr>
          <w:rFonts w:ascii="Montserrat" w:hAnsi="Montserrat" w:cs="Arial"/>
          <w:sz w:val="22"/>
          <w:szCs w:val="22"/>
          <w:lang w:eastAsia="zh-CN"/>
        </w:rPr>
        <w:t xml:space="preserve"> acuerdan que la vigencia del </w:t>
      </w:r>
      <w:r w:rsidRPr="009448B2">
        <w:rPr>
          <w:rFonts w:ascii="Montserrat" w:hAnsi="Montserrat" w:cs="Arial"/>
          <w:b/>
          <w:sz w:val="22"/>
          <w:szCs w:val="22"/>
          <w:lang w:eastAsia="zh-CN"/>
        </w:rPr>
        <w:t>“CONVENIO PRINCIPAL”</w:t>
      </w:r>
      <w:r w:rsidRPr="009448B2">
        <w:rPr>
          <w:rFonts w:ascii="Montserrat" w:hAnsi="Montserrat" w:cs="Arial"/>
          <w:sz w:val="22"/>
          <w:szCs w:val="22"/>
          <w:lang w:eastAsia="zh-CN"/>
        </w:rPr>
        <w:t xml:space="preserve">, se incrementara adicional al 01 año previamente pactado en </w:t>
      </w:r>
      <w:r w:rsidRPr="009448B2">
        <w:rPr>
          <w:rFonts w:ascii="Montserrat" w:hAnsi="Montserrat" w:cs="Arial"/>
          <w:b/>
          <w:sz w:val="22"/>
          <w:szCs w:val="22"/>
          <w:lang w:eastAsia="zh-CN"/>
        </w:rPr>
        <w:t>“EL CONVENIO PRINCIPAL”,</w:t>
      </w:r>
      <w:r w:rsidRPr="009448B2">
        <w:rPr>
          <w:rFonts w:ascii="Montserrat" w:hAnsi="Montserrat" w:cs="Arial"/>
          <w:sz w:val="22"/>
          <w:szCs w:val="22"/>
          <w:lang w:eastAsia="zh-CN"/>
        </w:rPr>
        <w:t xml:space="preserve"> hasta el 31 de diciembre de 2023 </w:t>
      </w:r>
    </w:p>
    <w:p w:rsidR="009448B2" w:rsidRPr="009448B2" w:rsidRDefault="009448B2" w:rsidP="009448B2">
      <w:pPr>
        <w:tabs>
          <w:tab w:val="left" w:pos="360"/>
          <w:tab w:val="left" w:pos="540"/>
          <w:tab w:val="left" w:pos="900"/>
          <w:tab w:val="left" w:pos="1260"/>
          <w:tab w:val="left" w:pos="1440"/>
        </w:tabs>
        <w:jc w:val="both"/>
        <w:rPr>
          <w:rFonts w:ascii="Montserrat" w:hAnsi="Montserrat" w:cs="Arial"/>
          <w:b/>
          <w:sz w:val="22"/>
          <w:szCs w:val="22"/>
          <w:lang w:val="pt-PT"/>
        </w:rPr>
      </w:pPr>
    </w:p>
    <w:p w:rsidR="009448B2" w:rsidRPr="009448B2" w:rsidRDefault="009448B2" w:rsidP="009448B2">
      <w:pPr>
        <w:tabs>
          <w:tab w:val="left" w:pos="360"/>
          <w:tab w:val="left" w:pos="540"/>
          <w:tab w:val="left" w:pos="900"/>
          <w:tab w:val="left" w:pos="1260"/>
          <w:tab w:val="left" w:pos="1440"/>
        </w:tabs>
        <w:jc w:val="both"/>
        <w:rPr>
          <w:rFonts w:ascii="Montserrat" w:hAnsi="Montserrat" w:cs="Arial"/>
          <w:sz w:val="22"/>
          <w:szCs w:val="22"/>
        </w:rPr>
      </w:pPr>
    </w:p>
    <w:p w:rsidR="009448B2" w:rsidRPr="009448B2" w:rsidRDefault="009448B2" w:rsidP="009448B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  <w:r w:rsidRPr="009448B2">
        <w:rPr>
          <w:rFonts w:ascii="Montserrat" w:hAnsi="Montserrat" w:cs="Arial"/>
          <w:b/>
          <w:sz w:val="22"/>
          <w:szCs w:val="22"/>
          <w:lang w:eastAsia="zh-CN"/>
        </w:rPr>
        <w:t>SEGUNDA.</w:t>
      </w:r>
      <w:r w:rsidRPr="009448B2">
        <w:rPr>
          <w:rFonts w:ascii="Montserrat" w:hAnsi="Montserrat" w:cs="Arial"/>
          <w:sz w:val="22"/>
          <w:szCs w:val="22"/>
          <w:lang w:eastAsia="zh-CN"/>
        </w:rPr>
        <w:t xml:space="preserve"> </w:t>
      </w:r>
      <w:r w:rsidRPr="009448B2">
        <w:rPr>
          <w:rFonts w:ascii="Montserrat" w:hAnsi="Montserrat" w:cs="Arial"/>
          <w:b/>
          <w:sz w:val="22"/>
          <w:szCs w:val="22"/>
          <w:lang w:eastAsia="zh-CN"/>
        </w:rPr>
        <w:t>VIGENCIA.</w:t>
      </w:r>
      <w:r w:rsidRPr="009448B2">
        <w:rPr>
          <w:rFonts w:ascii="Montserrat" w:hAnsi="Montserrat" w:cs="Arial"/>
          <w:sz w:val="22"/>
          <w:szCs w:val="22"/>
          <w:lang w:eastAsia="zh-CN"/>
        </w:rPr>
        <w:t xml:space="preserve"> Este documento tendrá vigencia toda vez que ha sido formalizado de acuerdo a lo establecido en la Cláusula Quinta del presente documento, así como las firmas de </w:t>
      </w:r>
      <w:r w:rsidRPr="009448B2">
        <w:rPr>
          <w:rFonts w:ascii="Montserrat" w:hAnsi="Montserrat" w:cs="Arial"/>
          <w:b/>
          <w:caps/>
          <w:sz w:val="22"/>
          <w:szCs w:val="22"/>
          <w:lang w:eastAsia="zh-CN"/>
        </w:rPr>
        <w:t>“las partes”</w:t>
      </w:r>
      <w:r w:rsidRPr="009448B2">
        <w:rPr>
          <w:rFonts w:ascii="Montserrat" w:hAnsi="Montserrat" w:cs="Arial"/>
          <w:sz w:val="22"/>
          <w:szCs w:val="22"/>
          <w:lang w:eastAsia="zh-CN"/>
        </w:rPr>
        <w:t xml:space="preserve"> involucradas.</w:t>
      </w:r>
    </w:p>
    <w:p w:rsidR="009448B2" w:rsidRPr="009448B2" w:rsidRDefault="009448B2" w:rsidP="009448B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:rsidR="009448B2" w:rsidRPr="009448B2" w:rsidRDefault="009448B2" w:rsidP="009448B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  <w:r w:rsidRPr="009448B2">
        <w:rPr>
          <w:rFonts w:ascii="Montserrat" w:hAnsi="Montserrat" w:cs="Arial"/>
          <w:sz w:val="22"/>
          <w:szCs w:val="22"/>
          <w:lang w:eastAsia="zh-CN"/>
        </w:rPr>
        <w:t xml:space="preserve">Las modificaciones acordadas en este convenio modificatorio entrarán en vigor a partir de su fecha de firma hasta la conclusión de la vigencia de </w:t>
      </w:r>
      <w:r w:rsidRPr="009448B2">
        <w:rPr>
          <w:rFonts w:ascii="Montserrat" w:hAnsi="Montserrat" w:cs="Arial"/>
          <w:b/>
          <w:sz w:val="22"/>
          <w:szCs w:val="22"/>
          <w:lang w:eastAsia="zh-CN"/>
        </w:rPr>
        <w:t>"EL CONVENIO PRINCIPAL".</w:t>
      </w:r>
    </w:p>
    <w:p w:rsidR="009448B2" w:rsidRPr="009448B2" w:rsidRDefault="009448B2" w:rsidP="009448B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:rsidR="009448B2" w:rsidRPr="009448B2" w:rsidRDefault="009448B2" w:rsidP="009448B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  <w:r w:rsidRPr="009448B2">
        <w:rPr>
          <w:rFonts w:ascii="Montserrat" w:hAnsi="Montserrat" w:cs="Arial"/>
          <w:b/>
          <w:sz w:val="22"/>
          <w:szCs w:val="22"/>
          <w:lang w:eastAsia="zh-CN"/>
        </w:rPr>
        <w:t xml:space="preserve">TERCERA. </w:t>
      </w:r>
      <w:r w:rsidRPr="009448B2">
        <w:rPr>
          <w:rFonts w:ascii="Montserrat" w:hAnsi="Montserrat" w:cs="Arial"/>
          <w:sz w:val="22"/>
          <w:szCs w:val="22"/>
          <w:lang w:eastAsia="zh-CN"/>
        </w:rPr>
        <w:t xml:space="preserve">Salvo lo contenido expresamente en este documento, continúan rigiendo para </w:t>
      </w:r>
      <w:r w:rsidRPr="009448B2">
        <w:rPr>
          <w:rFonts w:ascii="Montserrat" w:hAnsi="Montserrat" w:cs="Arial"/>
          <w:b/>
          <w:sz w:val="22"/>
          <w:szCs w:val="22"/>
          <w:lang w:eastAsia="zh-CN"/>
        </w:rPr>
        <w:t>“LAS PARTES”</w:t>
      </w:r>
      <w:r w:rsidRPr="009448B2">
        <w:rPr>
          <w:rFonts w:ascii="Montserrat" w:hAnsi="Montserrat" w:cs="Arial"/>
          <w:sz w:val="22"/>
          <w:szCs w:val="22"/>
          <w:lang w:eastAsia="zh-CN"/>
        </w:rPr>
        <w:t xml:space="preserve">, todas y cada una de las condiciones originales establecidas en </w:t>
      </w:r>
      <w:r w:rsidRPr="009448B2">
        <w:rPr>
          <w:rFonts w:ascii="Montserrat" w:hAnsi="Montserrat" w:cs="Arial"/>
          <w:b/>
          <w:sz w:val="22"/>
          <w:szCs w:val="22"/>
          <w:lang w:eastAsia="zh-CN"/>
        </w:rPr>
        <w:t>“EL CONVENIO PRINCIPAL”</w:t>
      </w:r>
      <w:r w:rsidRPr="009448B2">
        <w:rPr>
          <w:rFonts w:ascii="Montserrat" w:hAnsi="Montserrat" w:cs="Arial"/>
          <w:sz w:val="22"/>
          <w:szCs w:val="22"/>
          <w:lang w:eastAsia="zh-CN"/>
        </w:rPr>
        <w:t xml:space="preserve"> </w:t>
      </w:r>
      <w:bookmarkStart w:id="1" w:name="_Hlk97721986"/>
      <w:r w:rsidRPr="009448B2">
        <w:rPr>
          <w:rFonts w:ascii="Montserrat" w:hAnsi="Montserrat" w:cs="Arial"/>
          <w:sz w:val="22"/>
          <w:szCs w:val="22"/>
          <w:lang w:eastAsia="zh-CN"/>
        </w:rPr>
        <w:t xml:space="preserve">y sus anexos que no fueron objeto </w:t>
      </w:r>
      <w:r w:rsidRPr="009448B2">
        <w:rPr>
          <w:rFonts w:ascii="Montserrat" w:hAnsi="Montserrat" w:cs="Arial"/>
          <w:sz w:val="22"/>
          <w:szCs w:val="22"/>
          <w:lang w:eastAsia="zh-CN"/>
        </w:rPr>
        <w:lastRenderedPageBreak/>
        <w:t>de modificación por el presente.</w:t>
      </w:r>
      <w:bookmarkEnd w:id="1"/>
    </w:p>
    <w:p w:rsidR="009448B2" w:rsidRPr="009448B2" w:rsidRDefault="009448B2" w:rsidP="009448B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:rsidR="009448B2" w:rsidRPr="009448B2" w:rsidRDefault="009448B2" w:rsidP="009448B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  <w:bookmarkStart w:id="2" w:name="_Hlk97722179"/>
      <w:r w:rsidRPr="009448B2">
        <w:rPr>
          <w:rFonts w:ascii="Montserrat" w:hAnsi="Montserrat" w:cs="Arial"/>
          <w:b/>
          <w:sz w:val="22"/>
          <w:szCs w:val="22"/>
          <w:lang w:eastAsia="zh-CN"/>
        </w:rPr>
        <w:t>CUARTA. “LAS PARTES”</w:t>
      </w:r>
      <w:r w:rsidRPr="009448B2">
        <w:rPr>
          <w:rFonts w:ascii="Montserrat" w:hAnsi="Montserrat" w:cs="Arial"/>
          <w:sz w:val="22"/>
          <w:szCs w:val="22"/>
          <w:lang w:eastAsia="zh-CN"/>
        </w:rPr>
        <w:t xml:space="preserve"> reconocen que el presente modificatorio a </w:t>
      </w:r>
      <w:r w:rsidRPr="009448B2">
        <w:rPr>
          <w:rFonts w:ascii="Montserrat" w:hAnsi="Montserrat" w:cs="Arial"/>
          <w:b/>
          <w:sz w:val="22"/>
          <w:szCs w:val="22"/>
          <w:lang w:eastAsia="zh-CN"/>
        </w:rPr>
        <w:t>“EL CONVENIO PRINCIPAL”</w:t>
      </w:r>
      <w:r w:rsidRPr="009448B2">
        <w:rPr>
          <w:rFonts w:ascii="Montserrat" w:hAnsi="Montserrat" w:cs="Arial"/>
          <w:sz w:val="22"/>
          <w:szCs w:val="22"/>
          <w:lang w:eastAsia="zh-CN"/>
        </w:rPr>
        <w:t>, no constituye novación de las obligaciones contenidas en el Convenio y que no existe dolo, error ni violencia o algún vacío del consentimiento en la solución del presente instrumento, por lo que están de acuerdo en todos y cada una de sus antecedentes, declaraciones y cláusulas que lo integran.</w:t>
      </w:r>
    </w:p>
    <w:p w:rsidR="009448B2" w:rsidRPr="009448B2" w:rsidRDefault="009448B2" w:rsidP="009448B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:rsidR="009448B2" w:rsidRPr="009448B2" w:rsidRDefault="009448B2" w:rsidP="009448B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  <w:r w:rsidRPr="009448B2">
        <w:rPr>
          <w:rFonts w:ascii="Montserrat" w:hAnsi="Montserrat" w:cs="Arial"/>
          <w:b/>
          <w:sz w:val="22"/>
          <w:szCs w:val="22"/>
          <w:lang w:eastAsia="zh-CN"/>
        </w:rPr>
        <w:t xml:space="preserve">QUINTA. </w:t>
      </w:r>
      <w:r w:rsidRPr="009448B2">
        <w:rPr>
          <w:rFonts w:ascii="Montserrat" w:hAnsi="Montserrat" w:cs="Arial"/>
          <w:sz w:val="22"/>
          <w:szCs w:val="22"/>
          <w:lang w:eastAsia="zh-CN"/>
        </w:rPr>
        <w:t>En el caso de que alguna de las obligaciones de este convenio modificatorio no pueda ser ejecutada o sea invalidada por cualquier tribunal de jurisdicción competente, la ejecución y validez de las obligaciones restantes no se verá afectada.</w:t>
      </w:r>
    </w:p>
    <w:p w:rsidR="009448B2" w:rsidRPr="009448B2" w:rsidRDefault="009448B2" w:rsidP="009448B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:rsidR="009448B2" w:rsidRPr="009448B2" w:rsidRDefault="009448B2" w:rsidP="009448B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  <w:bookmarkStart w:id="3" w:name="_Hlk97722239"/>
      <w:r w:rsidRPr="009448B2">
        <w:rPr>
          <w:rFonts w:ascii="Montserrat" w:hAnsi="Montserrat" w:cs="Arial"/>
          <w:sz w:val="22"/>
          <w:szCs w:val="22"/>
          <w:lang w:eastAsia="zh-CN"/>
        </w:rPr>
        <w:t xml:space="preserve">El presente convenio modificatorio forma parte integrante de </w:t>
      </w:r>
      <w:r w:rsidRPr="009448B2">
        <w:rPr>
          <w:rFonts w:ascii="Montserrat" w:hAnsi="Montserrat" w:cs="Arial"/>
          <w:b/>
          <w:sz w:val="22"/>
          <w:szCs w:val="22"/>
          <w:lang w:eastAsia="zh-CN"/>
        </w:rPr>
        <w:t>“EL CONVENIO PRINCIPAL”</w:t>
      </w:r>
      <w:r w:rsidRPr="009448B2">
        <w:rPr>
          <w:rFonts w:ascii="Montserrat" w:hAnsi="Montserrat" w:cs="Arial"/>
          <w:sz w:val="22"/>
          <w:szCs w:val="22"/>
          <w:lang w:eastAsia="zh-CN"/>
        </w:rPr>
        <w:t xml:space="preserve"> </w:t>
      </w:r>
      <w:bookmarkEnd w:id="3"/>
      <w:r w:rsidRPr="009448B2">
        <w:rPr>
          <w:rFonts w:ascii="Montserrat" w:hAnsi="Montserrat" w:cs="Arial"/>
          <w:sz w:val="22"/>
          <w:szCs w:val="22"/>
          <w:lang w:eastAsia="zh-CN"/>
        </w:rPr>
        <w:t xml:space="preserve">y se firma por cuadruplicado </w:t>
      </w:r>
      <w:bookmarkStart w:id="4" w:name="_Hlk97722337"/>
      <w:r w:rsidRPr="009448B2">
        <w:rPr>
          <w:rFonts w:ascii="Montserrat" w:hAnsi="Montserrat" w:cs="Arial"/>
          <w:sz w:val="22"/>
          <w:szCs w:val="22"/>
          <w:lang w:eastAsia="zh-CN"/>
        </w:rPr>
        <w:t>en la Ciudad de México, al 31 de mayo de 2022</w:t>
      </w:r>
      <w:r w:rsidRPr="009448B2">
        <w:rPr>
          <w:rFonts w:ascii="Montserrat" w:hAnsi="Montserrat" w:cs="Arial"/>
          <w:sz w:val="22"/>
          <w:szCs w:val="22"/>
          <w:lang w:val="pt-PT"/>
        </w:rPr>
        <w:t>.</w:t>
      </w:r>
    </w:p>
    <w:bookmarkEnd w:id="2"/>
    <w:bookmarkEnd w:id="4"/>
    <w:p w:rsidR="009448B2" w:rsidRPr="009448B2" w:rsidRDefault="009448B2" w:rsidP="009448B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:rsidR="009448B2" w:rsidRPr="009448B2" w:rsidRDefault="009448B2" w:rsidP="009448B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9"/>
        <w:gridCol w:w="675"/>
        <w:gridCol w:w="4114"/>
      </w:tblGrid>
      <w:tr w:rsidR="009448B2" w:rsidRPr="009448B2" w:rsidTr="000E0BD3">
        <w:tc>
          <w:tcPr>
            <w:tcW w:w="4068" w:type="dxa"/>
          </w:tcPr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  <w:r w:rsidRPr="009448B2"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  <w:t>POR EL INSTITUTO</w:t>
            </w:r>
          </w:p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sz w:val="22"/>
                <w:szCs w:val="22"/>
                <w:lang w:val="es-ES_tradnl" w:eastAsia="es-ES"/>
              </w:rPr>
            </w:pPr>
          </w:p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sz w:val="22"/>
                <w:szCs w:val="22"/>
                <w:lang w:val="es-ES_tradnl" w:eastAsia="es-ES"/>
              </w:rPr>
            </w:pPr>
          </w:p>
          <w:p w:rsidR="009448B2" w:rsidRPr="009448B2" w:rsidRDefault="009448B2" w:rsidP="000E0BD3">
            <w:pPr>
              <w:rPr>
                <w:rFonts w:ascii="Montserrat" w:eastAsia="Tw Cen MT Condensed Extra Bold" w:hAnsi="Montserrat" w:cs="Arial"/>
                <w:sz w:val="22"/>
                <w:szCs w:val="22"/>
                <w:lang w:val="es-ES_tradnl" w:eastAsia="es-ES"/>
              </w:rPr>
            </w:pPr>
          </w:p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  <w:r w:rsidRPr="009448B2"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  <w:t>_________________________________</w:t>
            </w:r>
          </w:p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  <w:r w:rsidRPr="009448B2"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  <w:t>DR. DAVID KERSHENOBICH STALNIKOWITZ</w:t>
            </w:r>
          </w:p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  <w:r w:rsidRPr="009448B2"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  <w:t>DIRECTOR GENERAL</w:t>
            </w:r>
          </w:p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</w:p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  <w:r w:rsidRPr="009448B2"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  <w:t>ASISTE</w:t>
            </w:r>
          </w:p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</w:p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</w:p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  <w:r w:rsidRPr="009448B2"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  <w:t>_______________________________</w:t>
            </w:r>
          </w:p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  <w:r w:rsidRPr="009448B2"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  <w:t>DR. GERARDO GAMBA AYALA</w:t>
            </w:r>
          </w:p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  <w:r w:rsidRPr="009448B2"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  <w:t>DIRECTOR DE INVESTIGACIÓN</w:t>
            </w:r>
          </w:p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</w:p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sz w:val="22"/>
                <w:szCs w:val="22"/>
                <w:lang w:eastAsia="es-ES"/>
              </w:rPr>
            </w:pPr>
          </w:p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sz w:val="22"/>
                <w:szCs w:val="22"/>
                <w:lang w:eastAsia="es-ES"/>
              </w:rPr>
            </w:pPr>
          </w:p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  <w:r w:rsidRPr="009448B2"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  <w:t>JEFE DEL DEPARTAMENTO DE INFECTOLOGÍA</w:t>
            </w:r>
          </w:p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</w:p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</w:p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</w:p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  <w:r w:rsidRPr="009448B2"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  <w:t>_________________________</w:t>
            </w:r>
          </w:p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  <w:r w:rsidRPr="009448B2"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  <w:t>DR. LUIS ALFREDO PONCE DE LEÓN</w:t>
            </w:r>
          </w:p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</w:p>
          <w:p w:rsidR="009448B2" w:rsidRPr="009448B2" w:rsidRDefault="009448B2" w:rsidP="000E0BD3">
            <w:pPr>
              <w:pBdr>
                <w:bottom w:val="single" w:sz="12" w:space="1" w:color="auto"/>
              </w:pBd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</w:p>
          <w:p w:rsidR="009448B2" w:rsidRPr="009448B2" w:rsidRDefault="009448B2" w:rsidP="000E0BD3">
            <w:pPr>
              <w:pBdr>
                <w:bottom w:val="single" w:sz="12" w:space="1" w:color="auto"/>
              </w:pBd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</w:p>
          <w:p w:rsidR="009448B2" w:rsidRPr="009448B2" w:rsidRDefault="009448B2" w:rsidP="000E0BD3">
            <w:pPr>
              <w:pBdr>
                <w:bottom w:val="single" w:sz="12" w:space="1" w:color="auto"/>
              </w:pBd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</w:p>
          <w:p w:rsidR="009448B2" w:rsidRPr="009448B2" w:rsidRDefault="009448B2" w:rsidP="000E0BD3">
            <w:pPr>
              <w:pBdr>
                <w:bottom w:val="single" w:sz="12" w:space="1" w:color="auto"/>
              </w:pBd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  <w:r w:rsidRPr="009448B2"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  <w:t xml:space="preserve">INVESTIGADOR PINCIPAL </w:t>
            </w:r>
          </w:p>
          <w:p w:rsidR="009448B2" w:rsidRPr="009448B2" w:rsidRDefault="009448B2" w:rsidP="000E0BD3">
            <w:pPr>
              <w:pBdr>
                <w:bottom w:val="single" w:sz="12" w:space="1" w:color="auto"/>
              </w:pBd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</w:p>
          <w:p w:rsidR="009448B2" w:rsidRPr="009448B2" w:rsidRDefault="009448B2" w:rsidP="000E0BD3">
            <w:pPr>
              <w:pBdr>
                <w:bottom w:val="single" w:sz="12" w:space="1" w:color="auto"/>
              </w:pBd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</w:p>
          <w:p w:rsidR="009448B2" w:rsidRPr="009448B2" w:rsidRDefault="009448B2" w:rsidP="000E0BD3">
            <w:pPr>
              <w:pBdr>
                <w:bottom w:val="single" w:sz="12" w:space="1" w:color="auto"/>
              </w:pBd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</w:p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  <w:r w:rsidRPr="009448B2"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  <w:t>DR. BERNARDO ALFONSO MARTINEZ GUERRA</w:t>
            </w:r>
          </w:p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</w:p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</w:p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</w:p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</w:p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  <w:r w:rsidRPr="009448B2"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  <w:t xml:space="preserve">INVESTIGADORA PRINCIPAL </w:t>
            </w:r>
          </w:p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</w:p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</w:p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</w:p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  <w:r w:rsidRPr="009448B2"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  <w:t>_____________________</w:t>
            </w:r>
          </w:p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sz w:val="22"/>
                <w:szCs w:val="22"/>
                <w:lang w:eastAsia="es-ES"/>
              </w:rPr>
            </w:pPr>
            <w:r w:rsidRPr="009448B2"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  <w:t>DRA. MARÍA FERNANDA GONZÁLEZ LARA</w:t>
            </w:r>
          </w:p>
        </w:tc>
        <w:tc>
          <w:tcPr>
            <w:tcW w:w="718" w:type="dxa"/>
          </w:tcPr>
          <w:p w:rsidR="009448B2" w:rsidRPr="009448B2" w:rsidRDefault="009448B2" w:rsidP="000E0BD3">
            <w:pPr>
              <w:jc w:val="both"/>
              <w:rPr>
                <w:rFonts w:ascii="Montserrat" w:eastAsia="Tw Cen MT Condensed Extra Bold" w:hAnsi="Montserrat" w:cs="Arial"/>
                <w:sz w:val="22"/>
                <w:szCs w:val="22"/>
                <w:lang w:eastAsia="es-ES"/>
              </w:rPr>
            </w:pPr>
          </w:p>
        </w:tc>
        <w:tc>
          <w:tcPr>
            <w:tcW w:w="4192" w:type="dxa"/>
          </w:tcPr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  <w:r w:rsidRPr="009448B2"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  <w:t>POR EL PATROCINADOR</w:t>
            </w:r>
          </w:p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sz w:val="22"/>
                <w:szCs w:val="22"/>
                <w:lang w:val="es-ES_tradnl" w:eastAsia="es-ES"/>
              </w:rPr>
            </w:pPr>
          </w:p>
          <w:p w:rsidR="009448B2" w:rsidRPr="009448B2" w:rsidRDefault="009448B2" w:rsidP="000E0BD3">
            <w:pPr>
              <w:rPr>
                <w:rFonts w:ascii="Montserrat" w:eastAsia="Tw Cen MT Condensed Extra Bold" w:hAnsi="Montserrat" w:cs="Arial"/>
                <w:sz w:val="22"/>
                <w:szCs w:val="22"/>
                <w:lang w:val="es-ES_tradnl" w:eastAsia="es-ES"/>
              </w:rPr>
            </w:pPr>
          </w:p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  <w:r w:rsidRPr="009448B2"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  <w:t>____________________________</w:t>
            </w:r>
          </w:p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  <w:r w:rsidRPr="009448B2"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  <w:t>DR. JUAN PABLO SENOSIAIN PELÁEZ</w:t>
            </w:r>
          </w:p>
          <w:p w:rsidR="009448B2" w:rsidRPr="009448B2" w:rsidRDefault="009448B2" w:rsidP="000E0BD3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  <w:r w:rsidRPr="009448B2"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  <w:t>GERENTE NUEVOS PROYECTOS</w:t>
            </w:r>
          </w:p>
        </w:tc>
      </w:tr>
    </w:tbl>
    <w:p w:rsidR="009448B2" w:rsidRPr="009448B2" w:rsidRDefault="009448B2" w:rsidP="009448B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  <w:bookmarkStart w:id="5" w:name="_Hlk97722737"/>
    </w:p>
    <w:tbl>
      <w:tblPr>
        <w:tblpPr w:leftFromText="141" w:rightFromText="141" w:vertAnchor="text" w:horzAnchor="margin" w:tblpY="-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</w:tblGrid>
      <w:tr w:rsidR="009448B2" w:rsidRPr="009448B2" w:rsidTr="000E0BD3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9448B2" w:rsidRPr="009448B2" w:rsidRDefault="009448B2" w:rsidP="000E0BD3">
            <w:pPr>
              <w:ind w:right="49"/>
              <w:jc w:val="center"/>
              <w:rPr>
                <w:rFonts w:ascii="Montserrat" w:eastAsia="Tw Cen MT Condensed Extra Bold" w:hAnsi="Montserrat" w:cs="Arial"/>
                <w:b/>
                <w:sz w:val="16"/>
                <w:lang w:eastAsia="fr-FR"/>
              </w:rPr>
            </w:pPr>
            <w:r w:rsidRPr="009448B2">
              <w:rPr>
                <w:rFonts w:ascii="Montserrat" w:eastAsia="Tw Cen MT Condensed Extra Bold" w:hAnsi="Montserrat" w:cs="Arial"/>
                <w:b/>
                <w:sz w:val="16"/>
                <w:lang w:eastAsia="fr-FR"/>
              </w:rPr>
              <w:t>REVISIÓN JURÍDICA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48B2" w:rsidRPr="009448B2" w:rsidRDefault="009448B2" w:rsidP="000E0BD3">
            <w:pPr>
              <w:ind w:right="49"/>
              <w:jc w:val="center"/>
              <w:rPr>
                <w:rFonts w:ascii="Montserrat" w:eastAsia="Tw Cen MT Condensed Extra Bold" w:hAnsi="Montserrat" w:cs="Arial"/>
                <w:b/>
                <w:sz w:val="16"/>
                <w:lang w:eastAsia="fr-FR"/>
              </w:rPr>
            </w:pPr>
            <w:r w:rsidRPr="009448B2">
              <w:rPr>
                <w:rFonts w:ascii="Montserrat" w:eastAsia="Tw Cen MT Condensed Extra Bold" w:hAnsi="Montserrat" w:cs="Arial"/>
                <w:b/>
                <w:sz w:val="16"/>
                <w:lang w:eastAsia="fr-FR"/>
              </w:rPr>
              <w:t>VO BO. ADMINISTRATIVO/ FINANCIERO</w:t>
            </w:r>
          </w:p>
        </w:tc>
      </w:tr>
      <w:tr w:rsidR="009448B2" w:rsidRPr="009448B2" w:rsidTr="000E0BD3">
        <w:trPr>
          <w:trHeight w:val="70"/>
        </w:trPr>
        <w:tc>
          <w:tcPr>
            <w:tcW w:w="2835" w:type="dxa"/>
            <w:shd w:val="clear" w:color="auto" w:fill="auto"/>
            <w:vAlign w:val="center"/>
          </w:tcPr>
          <w:p w:rsidR="009448B2" w:rsidRPr="009448B2" w:rsidRDefault="009448B2" w:rsidP="000E0BD3">
            <w:pPr>
              <w:ind w:right="49"/>
              <w:jc w:val="center"/>
              <w:rPr>
                <w:rFonts w:ascii="Montserrat" w:eastAsia="Tw Cen MT Condensed Extra Bold" w:hAnsi="Montserrat" w:cs="Arial"/>
                <w:sz w:val="16"/>
                <w:lang w:eastAsia="fr-FR"/>
              </w:rPr>
            </w:pPr>
          </w:p>
          <w:p w:rsidR="009448B2" w:rsidRPr="009448B2" w:rsidRDefault="009448B2" w:rsidP="000E0BD3">
            <w:pPr>
              <w:ind w:right="49"/>
              <w:jc w:val="center"/>
              <w:rPr>
                <w:rFonts w:ascii="Montserrat" w:eastAsia="Tw Cen MT Condensed Extra Bold" w:hAnsi="Montserrat" w:cs="Arial"/>
                <w:sz w:val="16"/>
                <w:lang w:eastAsia="fr-FR"/>
              </w:rPr>
            </w:pPr>
          </w:p>
          <w:p w:rsidR="009448B2" w:rsidRPr="009448B2" w:rsidRDefault="009448B2" w:rsidP="000E0BD3">
            <w:pPr>
              <w:ind w:right="49"/>
              <w:jc w:val="center"/>
              <w:rPr>
                <w:rFonts w:ascii="Montserrat" w:eastAsia="Tw Cen MT Condensed Extra Bold" w:hAnsi="Montserrat" w:cs="Arial"/>
                <w:sz w:val="16"/>
                <w:lang w:eastAsia="fr-FR"/>
              </w:rPr>
            </w:pPr>
          </w:p>
          <w:p w:rsidR="009448B2" w:rsidRPr="009448B2" w:rsidRDefault="009448B2" w:rsidP="000E0BD3">
            <w:pPr>
              <w:tabs>
                <w:tab w:val="left" w:pos="3969"/>
              </w:tabs>
              <w:ind w:right="49"/>
              <w:jc w:val="center"/>
              <w:rPr>
                <w:rFonts w:ascii="Montserrat" w:eastAsia="Tw Cen MT Condensed Extra Bold" w:hAnsi="Montserrat" w:cs="Arial"/>
                <w:sz w:val="16"/>
                <w:lang w:eastAsia="fr-FR"/>
              </w:rPr>
            </w:pPr>
            <w:r w:rsidRPr="009448B2">
              <w:rPr>
                <w:rFonts w:ascii="Montserrat" w:eastAsia="Tw Cen MT Condensed Extra Bold" w:hAnsi="Montserrat" w:cs="Arial"/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FE47ED" wp14:editId="3F1A235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95885</wp:posOffset>
                      </wp:positionV>
                      <wp:extent cx="1691640" cy="0"/>
                      <wp:effectExtent l="0" t="0" r="22860" b="19050"/>
                      <wp:wrapNone/>
                      <wp:docPr id="2" name="Conector recto de flech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91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557E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" o:spid="_x0000_s1026" type="#_x0000_t32" style="position:absolute;margin-left:-1.7pt;margin-top:7.55pt;width:133.2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"/>
                  </w:pict>
                </mc:Fallback>
              </mc:AlternateContent>
            </w:r>
          </w:p>
          <w:p w:rsidR="009448B2" w:rsidRPr="009448B2" w:rsidRDefault="009448B2" w:rsidP="000E0BD3">
            <w:pPr>
              <w:ind w:right="49"/>
              <w:jc w:val="center"/>
              <w:rPr>
                <w:rFonts w:ascii="Montserrat" w:eastAsia="Tw Cen MT Condensed Extra Bold" w:hAnsi="Montserrat" w:cs="Arial"/>
                <w:b/>
                <w:sz w:val="16"/>
                <w:lang w:eastAsia="fr-FR"/>
              </w:rPr>
            </w:pPr>
            <w:r w:rsidRPr="009448B2">
              <w:rPr>
                <w:rFonts w:ascii="Montserrat" w:eastAsia="Tw Cen MT Condensed Extra Bold" w:hAnsi="Montserrat" w:cs="Arial"/>
                <w:b/>
                <w:sz w:val="16"/>
                <w:lang w:eastAsia="fr-FR"/>
              </w:rPr>
              <w:t>LCDA. LIZET OREA MERCADO</w:t>
            </w:r>
          </w:p>
          <w:p w:rsidR="009448B2" w:rsidRPr="009448B2" w:rsidRDefault="009448B2" w:rsidP="000E0BD3">
            <w:pPr>
              <w:ind w:right="49"/>
              <w:jc w:val="center"/>
              <w:rPr>
                <w:rFonts w:ascii="Montserrat" w:eastAsia="Tw Cen MT Condensed Extra Bold" w:hAnsi="Montserrat" w:cs="Arial"/>
                <w:sz w:val="16"/>
                <w:lang w:eastAsia="fr-FR"/>
              </w:rPr>
            </w:pPr>
            <w:r w:rsidRPr="009448B2">
              <w:rPr>
                <w:rFonts w:ascii="Montserrat" w:eastAsia="Tw Cen MT Condensed Extra Bold" w:hAnsi="Montserrat" w:cs="Arial"/>
                <w:b/>
                <w:sz w:val="16"/>
                <w:lang w:eastAsia="fr-FR"/>
              </w:rPr>
              <w:t>JEFA DEL DEPARTAMENTO DE ASESORÍA JURÍDICA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48B2" w:rsidRPr="009448B2" w:rsidRDefault="009448B2" w:rsidP="000E0BD3">
            <w:pPr>
              <w:ind w:right="49"/>
              <w:jc w:val="center"/>
              <w:rPr>
                <w:rFonts w:ascii="Montserrat" w:eastAsia="Tw Cen MT Condensed Extra Bold" w:hAnsi="Montserrat" w:cs="Arial"/>
                <w:sz w:val="16"/>
                <w:lang w:eastAsia="fr-FR"/>
              </w:rPr>
            </w:pPr>
          </w:p>
          <w:p w:rsidR="009448B2" w:rsidRPr="009448B2" w:rsidRDefault="009448B2" w:rsidP="000E0BD3">
            <w:pPr>
              <w:ind w:right="49"/>
              <w:jc w:val="center"/>
              <w:rPr>
                <w:rFonts w:ascii="Montserrat" w:eastAsia="Tw Cen MT Condensed Extra Bold" w:hAnsi="Montserrat" w:cs="Arial"/>
                <w:sz w:val="16"/>
                <w:lang w:eastAsia="fr-FR"/>
              </w:rPr>
            </w:pPr>
          </w:p>
          <w:p w:rsidR="009448B2" w:rsidRPr="009448B2" w:rsidRDefault="009448B2" w:rsidP="000E0BD3">
            <w:pPr>
              <w:ind w:right="49"/>
              <w:jc w:val="center"/>
              <w:rPr>
                <w:rFonts w:ascii="Montserrat" w:eastAsia="Tw Cen MT Condensed Extra Bold" w:hAnsi="Montserrat" w:cs="Arial"/>
                <w:sz w:val="16"/>
                <w:lang w:eastAsia="fr-FR"/>
              </w:rPr>
            </w:pPr>
          </w:p>
          <w:p w:rsidR="009448B2" w:rsidRPr="009448B2" w:rsidRDefault="009448B2" w:rsidP="000E0BD3">
            <w:pPr>
              <w:ind w:right="49"/>
              <w:jc w:val="center"/>
              <w:rPr>
                <w:rFonts w:ascii="Montserrat" w:eastAsia="Tw Cen MT Condensed Extra Bold" w:hAnsi="Montserrat" w:cs="Arial"/>
                <w:sz w:val="16"/>
                <w:lang w:eastAsia="fr-FR"/>
              </w:rPr>
            </w:pPr>
          </w:p>
          <w:p w:rsidR="009448B2" w:rsidRPr="009448B2" w:rsidRDefault="009448B2" w:rsidP="000E0BD3">
            <w:pPr>
              <w:ind w:right="49"/>
              <w:jc w:val="center"/>
              <w:rPr>
                <w:rFonts w:ascii="Montserrat" w:eastAsia="Tw Cen MT Condensed Extra Bold" w:hAnsi="Montserrat" w:cs="Arial"/>
                <w:sz w:val="16"/>
                <w:lang w:eastAsia="fr-FR"/>
              </w:rPr>
            </w:pPr>
            <w:r w:rsidRPr="009448B2">
              <w:rPr>
                <w:rFonts w:ascii="Montserrat" w:eastAsia="Tw Cen MT Condensed Extra Bold" w:hAnsi="Montserrat" w:cs="Arial"/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C9BA8E" wp14:editId="1E06DB8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111760</wp:posOffset>
                      </wp:positionV>
                      <wp:extent cx="1656000" cy="0"/>
                      <wp:effectExtent l="0" t="0" r="20955" b="19050"/>
                      <wp:wrapNone/>
                      <wp:docPr id="1" name="Conector recto de flech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5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75CD6" id="Conector recto de flecha 1" o:spid="_x0000_s1026" type="#_x0000_t32" style="position:absolute;margin-left:-1pt;margin-top:8.8pt;width:130.4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"/>
                  </w:pict>
                </mc:Fallback>
              </mc:AlternateContent>
            </w:r>
          </w:p>
          <w:p w:rsidR="009448B2" w:rsidRPr="009448B2" w:rsidRDefault="009448B2" w:rsidP="000E0BD3">
            <w:pPr>
              <w:tabs>
                <w:tab w:val="left" w:pos="3942"/>
              </w:tabs>
              <w:ind w:right="49"/>
              <w:jc w:val="center"/>
              <w:rPr>
                <w:rFonts w:ascii="Montserrat" w:eastAsia="Tw Cen MT Condensed Extra Bold" w:hAnsi="Montserrat" w:cs="Arial"/>
                <w:b/>
                <w:sz w:val="16"/>
                <w:lang w:eastAsia="fr-FR"/>
              </w:rPr>
            </w:pPr>
            <w:r w:rsidRPr="009448B2">
              <w:rPr>
                <w:rFonts w:ascii="Montserrat" w:eastAsia="Tw Cen MT Condensed Extra Bold" w:hAnsi="Montserrat" w:cs="Arial"/>
                <w:b/>
                <w:sz w:val="16"/>
                <w:lang w:eastAsia="fr-FR"/>
              </w:rPr>
              <w:t>L.C. CARLOS ANDRÉS OSORIO PINEDA</w:t>
            </w:r>
          </w:p>
          <w:p w:rsidR="009448B2" w:rsidRPr="009448B2" w:rsidRDefault="009448B2" w:rsidP="000E0BD3">
            <w:pPr>
              <w:tabs>
                <w:tab w:val="left" w:pos="3686"/>
              </w:tabs>
              <w:ind w:right="49"/>
              <w:jc w:val="center"/>
              <w:rPr>
                <w:rFonts w:ascii="Montserrat" w:eastAsia="Tw Cen MT Condensed Extra Bold" w:hAnsi="Montserrat" w:cs="Arial"/>
                <w:sz w:val="16"/>
                <w:lang w:eastAsia="fr-FR"/>
              </w:rPr>
            </w:pPr>
            <w:r w:rsidRPr="009448B2">
              <w:rPr>
                <w:rFonts w:ascii="Montserrat" w:eastAsia="Tw Cen MT Condensed Extra Bold" w:hAnsi="Montserrat" w:cs="Arial"/>
                <w:b/>
                <w:sz w:val="16"/>
                <w:lang w:eastAsia="fr-FR"/>
              </w:rPr>
              <w:t>DIRECTOR DE ADMINISTRACIÓN</w:t>
            </w:r>
          </w:p>
        </w:tc>
      </w:tr>
    </w:tbl>
    <w:p w:rsidR="009448B2" w:rsidRPr="009448B2" w:rsidRDefault="009448B2" w:rsidP="009448B2">
      <w:pPr>
        <w:jc w:val="both"/>
        <w:rPr>
          <w:rFonts w:ascii="Montserrat" w:hAnsi="Montserrat"/>
          <w:sz w:val="16"/>
          <w:shd w:val="clear" w:color="auto" w:fill="FFFFFF"/>
        </w:rPr>
      </w:pPr>
    </w:p>
    <w:p w:rsidR="009448B2" w:rsidRPr="009448B2" w:rsidRDefault="009448B2" w:rsidP="009448B2">
      <w:pPr>
        <w:jc w:val="both"/>
        <w:rPr>
          <w:rFonts w:ascii="Montserrat" w:hAnsi="Montserrat"/>
          <w:sz w:val="16"/>
          <w:shd w:val="clear" w:color="auto" w:fill="FFFFFF"/>
        </w:rPr>
      </w:pPr>
    </w:p>
    <w:p w:rsidR="009448B2" w:rsidRPr="009448B2" w:rsidRDefault="009448B2" w:rsidP="009448B2">
      <w:pPr>
        <w:jc w:val="both"/>
        <w:rPr>
          <w:rFonts w:ascii="Montserrat" w:hAnsi="Montserrat"/>
          <w:sz w:val="16"/>
          <w:shd w:val="clear" w:color="auto" w:fill="FFFFFF"/>
        </w:rPr>
      </w:pPr>
    </w:p>
    <w:p w:rsidR="009448B2" w:rsidRPr="009448B2" w:rsidRDefault="009448B2" w:rsidP="009448B2">
      <w:pPr>
        <w:jc w:val="both"/>
        <w:rPr>
          <w:rFonts w:ascii="Montserrat" w:hAnsi="Montserrat"/>
          <w:sz w:val="16"/>
          <w:shd w:val="clear" w:color="auto" w:fill="FFFFFF"/>
        </w:rPr>
      </w:pPr>
    </w:p>
    <w:p w:rsidR="009448B2" w:rsidRPr="009448B2" w:rsidRDefault="009448B2" w:rsidP="009448B2">
      <w:pPr>
        <w:jc w:val="both"/>
        <w:rPr>
          <w:rFonts w:ascii="Montserrat" w:hAnsi="Montserrat"/>
          <w:sz w:val="16"/>
          <w:shd w:val="clear" w:color="auto" w:fill="FFFFFF"/>
        </w:rPr>
      </w:pPr>
    </w:p>
    <w:p w:rsidR="009448B2" w:rsidRPr="009448B2" w:rsidRDefault="009448B2" w:rsidP="009448B2">
      <w:pPr>
        <w:jc w:val="both"/>
        <w:rPr>
          <w:rFonts w:ascii="Montserrat" w:hAnsi="Montserrat"/>
          <w:sz w:val="16"/>
          <w:shd w:val="clear" w:color="auto" w:fill="FFFFFF"/>
        </w:rPr>
      </w:pPr>
    </w:p>
    <w:p w:rsidR="009448B2" w:rsidRPr="009448B2" w:rsidRDefault="009448B2" w:rsidP="009448B2">
      <w:pPr>
        <w:jc w:val="both"/>
        <w:rPr>
          <w:rFonts w:ascii="Montserrat" w:hAnsi="Montserrat"/>
          <w:sz w:val="16"/>
          <w:shd w:val="clear" w:color="auto" w:fill="FFFFFF"/>
        </w:rPr>
      </w:pPr>
    </w:p>
    <w:p w:rsidR="009448B2" w:rsidRPr="009448B2" w:rsidRDefault="009448B2" w:rsidP="009448B2">
      <w:pPr>
        <w:jc w:val="both"/>
        <w:rPr>
          <w:rFonts w:ascii="Montserrat" w:hAnsi="Montserrat"/>
          <w:sz w:val="16"/>
          <w:shd w:val="clear" w:color="auto" w:fill="FFFFFF"/>
        </w:rPr>
      </w:pPr>
    </w:p>
    <w:p w:rsidR="009448B2" w:rsidRPr="009448B2" w:rsidRDefault="009448B2" w:rsidP="009448B2">
      <w:pPr>
        <w:jc w:val="both"/>
        <w:rPr>
          <w:rFonts w:ascii="Montserrat" w:hAnsi="Montserrat"/>
          <w:sz w:val="16"/>
          <w:shd w:val="clear" w:color="auto" w:fill="FFFFFF"/>
        </w:rPr>
      </w:pPr>
    </w:p>
    <w:p w:rsidR="009448B2" w:rsidRPr="009448B2" w:rsidRDefault="009448B2" w:rsidP="009448B2">
      <w:pPr>
        <w:jc w:val="both"/>
        <w:rPr>
          <w:rFonts w:ascii="Montserrat" w:hAnsi="Montserrat"/>
          <w:sz w:val="16"/>
          <w:shd w:val="clear" w:color="auto" w:fill="FFFFFF"/>
        </w:rPr>
      </w:pPr>
    </w:p>
    <w:p w:rsidR="009448B2" w:rsidRPr="009448B2" w:rsidRDefault="009448B2" w:rsidP="009448B2">
      <w:pPr>
        <w:jc w:val="both"/>
        <w:rPr>
          <w:rFonts w:ascii="Montserrat" w:hAnsi="Montserrat"/>
          <w:sz w:val="16"/>
          <w:shd w:val="clear" w:color="auto" w:fill="FFFFFF"/>
        </w:rPr>
      </w:pPr>
    </w:p>
    <w:p w:rsidR="009448B2" w:rsidRPr="009448B2" w:rsidRDefault="009448B2" w:rsidP="009448B2">
      <w:pPr>
        <w:jc w:val="both"/>
        <w:rPr>
          <w:rFonts w:ascii="Montserrat" w:hAnsi="Montserrat"/>
          <w:sz w:val="16"/>
          <w:shd w:val="clear" w:color="auto" w:fill="FFFFFF"/>
        </w:rPr>
      </w:pPr>
    </w:p>
    <w:p w:rsidR="009448B2" w:rsidRPr="009448B2" w:rsidRDefault="009448B2" w:rsidP="009448B2">
      <w:pPr>
        <w:jc w:val="both"/>
        <w:rPr>
          <w:rFonts w:ascii="Montserrat" w:hAnsi="Montserrat"/>
          <w:sz w:val="16"/>
          <w:shd w:val="clear" w:color="auto" w:fill="FFFFFF"/>
        </w:rPr>
      </w:pPr>
    </w:p>
    <w:p w:rsidR="009448B2" w:rsidRPr="009448B2" w:rsidRDefault="009448B2" w:rsidP="009448B2">
      <w:pPr>
        <w:jc w:val="both"/>
        <w:rPr>
          <w:rFonts w:ascii="Montserrat" w:hAnsi="Montserrat"/>
          <w:sz w:val="16"/>
          <w:shd w:val="clear" w:color="auto" w:fill="FFFFFF"/>
        </w:rPr>
      </w:pPr>
    </w:p>
    <w:p w:rsidR="009448B2" w:rsidRPr="009448B2" w:rsidRDefault="009448B2" w:rsidP="009448B2">
      <w:pPr>
        <w:jc w:val="both"/>
        <w:rPr>
          <w:rFonts w:ascii="Montserrat" w:hAnsi="Montserrat"/>
          <w:sz w:val="16"/>
          <w:shd w:val="clear" w:color="auto" w:fill="FFFFFF"/>
        </w:rPr>
      </w:pPr>
    </w:p>
    <w:p w:rsidR="009448B2" w:rsidRPr="009448B2" w:rsidRDefault="009448B2" w:rsidP="009448B2">
      <w:pPr>
        <w:jc w:val="both"/>
        <w:rPr>
          <w:rFonts w:ascii="Montserrat" w:eastAsia="Tw Cen MT Condensed Extra Bold" w:hAnsi="Montserrat" w:cs="Arial"/>
          <w:sz w:val="16"/>
          <w:lang w:val="es-ES_tradnl" w:eastAsia="es-ES"/>
        </w:rPr>
      </w:pPr>
      <w:r w:rsidRPr="009448B2">
        <w:rPr>
          <w:rFonts w:ascii="Montserrat" w:hAnsi="Montserrat"/>
          <w:sz w:val="16"/>
          <w:shd w:val="clear" w:color="auto" w:fill="FFFFFF"/>
        </w:rPr>
        <w:t xml:space="preserve">LAS FIRMAS QUE ANTECEDEN AL PRESENTE DOCUMENTO CORRESPONDEN AL </w:t>
      </w:r>
      <w:r w:rsidRPr="009448B2">
        <w:rPr>
          <w:rFonts w:ascii="Montserrat" w:hAnsi="Montserrat"/>
          <w:b/>
          <w:sz w:val="16"/>
          <w:shd w:val="clear" w:color="auto" w:fill="FFFFFF"/>
        </w:rPr>
        <w:t>PRIMER CONVENIO MODIFICATORIO</w:t>
      </w:r>
      <w:r w:rsidRPr="009448B2">
        <w:rPr>
          <w:rFonts w:ascii="Montserrat" w:hAnsi="Montserrat"/>
          <w:sz w:val="16"/>
          <w:shd w:val="clear" w:color="auto" w:fill="FFFFFF"/>
        </w:rPr>
        <w:t xml:space="preserve"> AL CONVENIO DE CONCERTACIÓN PARA LLEVAR A CABO UN PROYECTO, O PROTOCOLO DE INVESTIGACIÓN CIENTÍFICA EN EL CAMPO DE LA SALUD QUE CELEBRAN, POR UNA PARTE, LABORATORIOS SENOSIAN S.A. DE C.V. Y POR LA OTRA EL INSTITUTO NACIONAL DE CIENCIAS MÉDICAS Y NUTRICIÓN SALVADOR ZUBIRÁN.</w:t>
      </w:r>
    </w:p>
    <w:bookmarkEnd w:id="5"/>
    <w:p w:rsidR="009448B2" w:rsidRPr="009448B2" w:rsidRDefault="009448B2" w:rsidP="009448B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val="es-ES_tradnl" w:eastAsia="zh-CN"/>
        </w:rPr>
      </w:pPr>
    </w:p>
    <w:p w:rsidR="009D7A3A" w:rsidRPr="009448B2" w:rsidRDefault="009D7A3A"/>
    <w:sectPr w:rsidR="009D7A3A" w:rsidRPr="009448B2" w:rsidSect="00BB375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18" w:right="1701" w:bottom="1418" w:left="1701" w:header="709" w:footer="709" w:gutter="0"/>
      <w:pgNumType w:start="1" w:chapSep="emDash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34D" w:rsidRDefault="009448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10145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B375B" w:rsidRDefault="009448B2">
            <w:pPr>
              <w:pStyle w:val="Piedepgina"/>
              <w:jc w:val="right"/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9F014D" wp14:editId="4001885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184150</wp:posOffset>
                      </wp:positionV>
                      <wp:extent cx="5400000" cy="0"/>
                      <wp:effectExtent l="0" t="0" r="29845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D4AEE1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5pt" to="425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:rsidR="00BB375B" w:rsidRDefault="009448B2" w:rsidP="00BB375B">
            <w:pPr>
              <w:pStyle w:val="Piedepgina"/>
              <w:jc w:val="center"/>
            </w:pPr>
            <w:r w:rsidRPr="0007601F">
              <w:rPr>
                <w:rFonts w:ascii="Montserrat" w:hAnsi="Montserrat"/>
                <w:sz w:val="20"/>
              </w:rPr>
              <w:t xml:space="preserve">Página </w:t>
            </w:r>
            <w:r w:rsidRPr="0007601F">
              <w:rPr>
                <w:rFonts w:ascii="Montserrat" w:hAnsi="Montserrat"/>
                <w:b/>
                <w:bCs/>
                <w:sz w:val="20"/>
              </w:rPr>
              <w:fldChar w:fldCharType="begin"/>
            </w:r>
            <w:r w:rsidRPr="0007601F">
              <w:rPr>
                <w:rFonts w:ascii="Montserrat" w:hAnsi="Montserrat"/>
                <w:b/>
                <w:bCs/>
                <w:sz w:val="20"/>
              </w:rPr>
              <w:instrText>PAGE</w:instrText>
            </w:r>
            <w:r w:rsidRPr="0007601F">
              <w:rPr>
                <w:rFonts w:ascii="Montserrat" w:hAnsi="Montserrat"/>
                <w:b/>
                <w:bCs/>
                <w:sz w:val="20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sz w:val="20"/>
              </w:rPr>
              <w:t>4</w:t>
            </w:r>
            <w:r w:rsidRPr="0007601F">
              <w:rPr>
                <w:rFonts w:ascii="Montserrat" w:hAnsi="Montserrat"/>
                <w:b/>
                <w:bCs/>
                <w:sz w:val="20"/>
              </w:rPr>
              <w:fldChar w:fldCharType="end"/>
            </w:r>
            <w:r w:rsidRPr="0007601F">
              <w:rPr>
                <w:rFonts w:ascii="Montserrat" w:hAnsi="Montserrat"/>
                <w:sz w:val="20"/>
              </w:rPr>
              <w:t xml:space="preserve"> </w:t>
            </w:r>
            <w:r w:rsidRPr="00BB375B">
              <w:rPr>
                <w:rFonts w:asciiTheme="minorHAnsi" w:hAnsiTheme="minorHAnsi"/>
                <w:sz w:val="20"/>
              </w:rPr>
              <w:t xml:space="preserve">de </w:t>
            </w:r>
            <w:r w:rsidRPr="00BB375B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BB375B">
              <w:rPr>
                <w:rFonts w:asciiTheme="minorHAnsi" w:hAnsiTheme="minorHAnsi"/>
                <w:b/>
                <w:bCs/>
                <w:sz w:val="20"/>
              </w:rPr>
              <w:instrText>NUMPAGES</w:instrText>
            </w:r>
            <w:r w:rsidRPr="00BB375B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0"/>
              </w:rPr>
              <w:t>4</w:t>
            </w:r>
            <w:r w:rsidRPr="00BB375B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BB375B" w:rsidRPr="003B77D8" w:rsidRDefault="009448B2" w:rsidP="00BB375B">
    <w:pPr>
      <w:pStyle w:val="Piedepgina"/>
      <w:contextualSpacing/>
      <w:jc w:val="right"/>
      <w:rPr>
        <w:rFonts w:ascii="Arial" w:hAnsi="Arial" w:cs="Arial"/>
        <w:sz w:val="18"/>
        <w:szCs w:val="18"/>
        <w:lang w:val="es-A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34D" w:rsidRDefault="009448B2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34D" w:rsidRDefault="009448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75B" w:rsidRPr="00BB375B" w:rsidRDefault="009448B2" w:rsidP="00693848">
    <w:pPr>
      <w:pStyle w:val="Encabezado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CM1_</w:t>
    </w:r>
    <w:r>
      <w:rPr>
        <w:rFonts w:ascii="Arial" w:hAnsi="Arial" w:cs="Arial"/>
        <w:b/>
      </w:rPr>
      <w:t>INCMN/107/07/PI/054/202</w:t>
    </w:r>
    <w:r>
      <w:rPr>
        <w:rFonts w:ascii="Arial" w:hAnsi="Arial" w:cs="Arial"/>
        <w:b/>
      </w:rPr>
      <w:t>1</w:t>
    </w:r>
  </w:p>
  <w:p w:rsidR="0064430C" w:rsidRDefault="009448B2" w:rsidP="0064430C">
    <w:pPr>
      <w:pStyle w:val="Encabezado"/>
      <w:jc w:val="right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34D" w:rsidRDefault="009448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4A25"/>
    <w:multiLevelType w:val="hybridMultilevel"/>
    <w:tmpl w:val="F7FE8870"/>
    <w:lvl w:ilvl="0" w:tplc="AFB8A602">
      <w:start w:val="1"/>
      <w:numFmt w:val="decimal"/>
      <w:lvlText w:val="II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35CAD"/>
    <w:multiLevelType w:val="hybridMultilevel"/>
    <w:tmpl w:val="5622B2C0"/>
    <w:lvl w:ilvl="0" w:tplc="EAD23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617F0"/>
    <w:multiLevelType w:val="hybridMultilevel"/>
    <w:tmpl w:val="BAAE54C2"/>
    <w:lvl w:ilvl="0" w:tplc="2F9E0C92">
      <w:start w:val="1"/>
      <w:numFmt w:val="decimal"/>
      <w:lvlText w:val="IV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8278E"/>
    <w:multiLevelType w:val="hybridMultilevel"/>
    <w:tmpl w:val="A7923C34"/>
    <w:lvl w:ilvl="0" w:tplc="6FA8204E">
      <w:start w:val="1"/>
      <w:numFmt w:val="upperRoman"/>
      <w:lvlText w:val="%1."/>
      <w:lvlJc w:val="left"/>
      <w:pPr>
        <w:ind w:left="221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B2"/>
    <w:rsid w:val="009448B2"/>
    <w:rsid w:val="009D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1CF67-696B-476F-BBFB-A152DEE7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8B2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  <w:lang w:val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448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448B2"/>
    <w:rPr>
      <w:rFonts w:ascii="Courier" w:eastAsia="Times New Roman" w:hAnsi="Courier" w:cs="Times New Roman"/>
      <w:sz w:val="24"/>
      <w:szCs w:val="24"/>
      <w:lang w:val="es-ES" w:bidi="he-IL"/>
    </w:rPr>
  </w:style>
  <w:style w:type="paragraph" w:styleId="Piedepgina">
    <w:name w:val="footer"/>
    <w:basedOn w:val="Normal"/>
    <w:link w:val="PiedepginaCar"/>
    <w:uiPriority w:val="99"/>
    <w:unhideWhenUsed/>
    <w:rsid w:val="009448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48B2"/>
    <w:rPr>
      <w:rFonts w:ascii="Courier" w:eastAsia="Times New Roman" w:hAnsi="Courier" w:cs="Times New Roman"/>
      <w:sz w:val="24"/>
      <w:szCs w:val="24"/>
      <w:lang w:val="es-ES" w:bidi="he-IL"/>
    </w:rPr>
  </w:style>
  <w:style w:type="paragraph" w:styleId="Prrafodelista">
    <w:name w:val="List Paragraph"/>
    <w:basedOn w:val="Normal"/>
    <w:uiPriority w:val="34"/>
    <w:qFormat/>
    <w:rsid w:val="009448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448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48B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48B2"/>
    <w:rPr>
      <w:rFonts w:ascii="Courier" w:eastAsia="Times New Roman" w:hAnsi="Courier" w:cs="Times New Roman"/>
      <w:sz w:val="20"/>
      <w:szCs w:val="20"/>
      <w:lang w:val="es-ES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8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8B2"/>
    <w:rPr>
      <w:rFonts w:ascii="Segoe UI" w:eastAsia="Times New Roman" w:hAnsi="Segoe UI" w:cs="Segoe UI"/>
      <w:sz w:val="18"/>
      <w:szCs w:val="18"/>
      <w:lang w:val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912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Noemi Mendez Juárez</dc:creator>
  <cp:keywords/>
  <dc:description/>
  <cp:lastModifiedBy>Rosa Noemi Mendez Juárez</cp:lastModifiedBy>
  <cp:revision>1</cp:revision>
  <dcterms:created xsi:type="dcterms:W3CDTF">2022-07-07T17:45:00Z</dcterms:created>
  <dcterms:modified xsi:type="dcterms:W3CDTF">2022-07-07T17:46:00Z</dcterms:modified>
</cp:coreProperties>
</file>