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3189" w14:textId="25B5FAFE" w:rsidR="001138F8" w:rsidRPr="00E55042" w:rsidRDefault="001138F8" w:rsidP="001138F8">
      <w:pPr>
        <w:spacing w:after="0"/>
        <w:jc w:val="both"/>
        <w:rPr>
          <w:rFonts w:ascii="Montserrat" w:hAnsi="Montserrat" w:cs="Century Gothic"/>
        </w:rPr>
      </w:pPr>
      <w:r w:rsidRPr="00E55042">
        <w:rPr>
          <w:rFonts w:ascii="Montserrat" w:hAnsi="Montserrat" w:cs="Century Gothic"/>
          <w:b/>
          <w:bCs/>
        </w:rPr>
        <w:t>CONTRATO DE DONACIÓN</w:t>
      </w:r>
      <w:r w:rsidRPr="00E55042">
        <w:rPr>
          <w:rFonts w:ascii="Montserrat" w:hAnsi="Montserrat" w:cs="Century Gothic"/>
        </w:rPr>
        <w:t xml:space="preserve">, QUE CELEBRAN POR UNA PARTE </w:t>
      </w:r>
      <w:r w:rsidRPr="00E55042">
        <w:rPr>
          <w:rFonts w:ascii="Montserrat" w:hAnsi="Montserrat" w:cs="Century Gothic"/>
          <w:b/>
          <w:bCs/>
        </w:rPr>
        <w:t>EL INS</w:t>
      </w:r>
      <w:r w:rsidR="009C2F8D" w:rsidRPr="00E55042">
        <w:rPr>
          <w:rFonts w:ascii="Montserrat" w:hAnsi="Montserrat" w:cs="Century Gothic"/>
          <w:b/>
          <w:bCs/>
        </w:rPr>
        <w:t xml:space="preserve">TITUTO NACIONAL DE CARDIOLOGÍA </w:t>
      </w:r>
      <w:r w:rsidRPr="00E55042">
        <w:rPr>
          <w:rFonts w:ascii="Montserrat" w:hAnsi="Montserrat" w:cs="Century Gothic"/>
          <w:b/>
          <w:bCs/>
        </w:rPr>
        <w:t>IGNACIO CHÁVEZ</w:t>
      </w:r>
      <w:r w:rsidRPr="00E55042">
        <w:rPr>
          <w:rFonts w:ascii="Montserrat" w:hAnsi="Montserrat" w:cs="Century Gothic"/>
        </w:rPr>
        <w:t xml:space="preserve">, REPRESENTADO EN ESTE ACTO POR EL </w:t>
      </w:r>
      <w:r w:rsidRPr="00E55042">
        <w:rPr>
          <w:rFonts w:ascii="Montserrat" w:hAnsi="Montserrat" w:cs="Century Gothic"/>
          <w:b/>
        </w:rPr>
        <w:t>DR. JORGE</w:t>
      </w:r>
      <w:r w:rsidR="00476F7F" w:rsidRPr="00E55042">
        <w:rPr>
          <w:rFonts w:ascii="Montserrat" w:hAnsi="Montserrat" w:cs="Century Gothic"/>
          <w:b/>
        </w:rPr>
        <w:t xml:space="preserve"> </w:t>
      </w:r>
      <w:r w:rsidRPr="00E55042">
        <w:rPr>
          <w:rFonts w:ascii="Montserrat" w:hAnsi="Montserrat" w:cs="Century Gothic"/>
          <w:b/>
        </w:rPr>
        <w:t>GASPAR HERNÁNDEZ</w:t>
      </w:r>
      <w:r w:rsidRPr="00E55042">
        <w:rPr>
          <w:rFonts w:ascii="Montserrat" w:hAnsi="Montserrat" w:cs="Century Gothic"/>
        </w:rPr>
        <w:t>, EN SU CARÁCTER DE DIRECTOR GENERAL, A QUIEN EN LO SUCESIVO SE LE DENOMINARÁ</w:t>
      </w:r>
      <w:r w:rsidR="00B218A2" w:rsidRPr="00E55042">
        <w:rPr>
          <w:rFonts w:ascii="Montserrat" w:hAnsi="Montserrat" w:cs="Century Gothic"/>
        </w:rPr>
        <w:t xml:space="preserve"> </w:t>
      </w:r>
      <w:r w:rsidRPr="00E55042">
        <w:rPr>
          <w:rFonts w:ascii="Montserrat" w:hAnsi="Montserrat" w:cs="Century Gothic"/>
          <w:b/>
          <w:bCs/>
        </w:rPr>
        <w:t xml:space="preserve">"EL DONANTE” </w:t>
      </w:r>
      <w:r w:rsidRPr="00E55042">
        <w:rPr>
          <w:rFonts w:ascii="Montserrat" w:hAnsi="Montserrat" w:cs="Century Gothic"/>
        </w:rPr>
        <w:t xml:space="preserve">Y POR LA OTRA PARTE </w:t>
      </w:r>
      <w:r w:rsidRPr="00E55042">
        <w:rPr>
          <w:rFonts w:ascii="Montserrat" w:hAnsi="Montserrat" w:cs="Century Gothic"/>
          <w:b/>
        </w:rPr>
        <w:t xml:space="preserve">EL INSTITUTO NACIONAL DE CIENCIAS MÉDICAS Y NUTRICIÓN SALVADOR ZUBIRÁN, </w:t>
      </w:r>
      <w:r w:rsidRPr="00E55042">
        <w:rPr>
          <w:rFonts w:ascii="Montserrat" w:hAnsi="Montserrat" w:cs="Century Gothic"/>
        </w:rPr>
        <w:t xml:space="preserve">REPRESENTADO EN ESTE ACTO POR EL </w:t>
      </w:r>
      <w:r w:rsidRPr="00E55042">
        <w:rPr>
          <w:rFonts w:ascii="Montserrat" w:hAnsi="Montserrat" w:cs="Century Gothic"/>
          <w:b/>
        </w:rPr>
        <w:t>DR.</w:t>
      </w:r>
      <w:r w:rsidRPr="00E55042">
        <w:rPr>
          <w:rFonts w:ascii="Montserrat" w:hAnsi="Montserrat"/>
          <w:b/>
        </w:rPr>
        <w:t>DAVID KERSHENOBICH STALNIKOWITZ</w:t>
      </w:r>
      <w:r w:rsidRPr="00E55042">
        <w:rPr>
          <w:rFonts w:ascii="Montserrat" w:hAnsi="Montserrat" w:cs="Century Gothic"/>
        </w:rPr>
        <w:t xml:space="preserve">, EN SU CARÁCTER DE DIRECTOR GENERAL, A QUIEN EN LO SUCESIVO SE LE DENOMINARÁ </w:t>
      </w:r>
      <w:r w:rsidRPr="00E55042">
        <w:rPr>
          <w:rFonts w:ascii="Montserrat" w:hAnsi="Montserrat" w:cs="Century Gothic"/>
          <w:b/>
          <w:bCs/>
        </w:rPr>
        <w:t>"EL DONATARIO”</w:t>
      </w:r>
      <w:r w:rsidRPr="00E55042">
        <w:rPr>
          <w:rFonts w:ascii="Montserrat" w:hAnsi="Montserrat" w:cs="Century Gothic"/>
        </w:rPr>
        <w:t xml:space="preserve">; Y A QUIENES ACTUANDO DE MANERA CONJUNTA SE LES DENOMINARÁ </w:t>
      </w:r>
      <w:r w:rsidRPr="00E55042">
        <w:rPr>
          <w:rFonts w:ascii="Montserrat" w:hAnsi="Montserrat" w:cs="Century Gothic"/>
          <w:b/>
        </w:rPr>
        <w:t>“LAS PARTES”</w:t>
      </w:r>
      <w:r w:rsidRPr="00E55042">
        <w:rPr>
          <w:rFonts w:ascii="Montserrat" w:hAnsi="Montserrat" w:cs="Century Gothic"/>
        </w:rPr>
        <w:t>, DE CONFORMIDAD CON LOS ANTECEDENTES, DECLARACIONES Y CLAUSULAS SIGUIENTES:</w:t>
      </w:r>
    </w:p>
    <w:p w14:paraId="0CE6435E" w14:textId="77777777" w:rsidR="001138F8" w:rsidRPr="00E55042" w:rsidRDefault="001138F8" w:rsidP="001138F8">
      <w:pPr>
        <w:spacing w:after="0"/>
        <w:jc w:val="both"/>
        <w:rPr>
          <w:rFonts w:ascii="Montserrat" w:hAnsi="Montserrat" w:cs="Century Gothic"/>
        </w:rPr>
      </w:pPr>
    </w:p>
    <w:p w14:paraId="78B32484" w14:textId="77777777" w:rsidR="001138F8" w:rsidRPr="00E55042" w:rsidRDefault="001138F8" w:rsidP="001138F8">
      <w:pPr>
        <w:pStyle w:val="Ttulo1"/>
        <w:shd w:val="pct12" w:color="auto" w:fill="auto"/>
        <w:tabs>
          <w:tab w:val="center" w:pos="4419"/>
          <w:tab w:val="right" w:pos="8838"/>
        </w:tabs>
        <w:jc w:val="center"/>
        <w:rPr>
          <w:rFonts w:ascii="Montserrat" w:hAnsi="Montserrat" w:cs="Century Gothic"/>
          <w:color w:val="auto"/>
          <w:sz w:val="22"/>
          <w:szCs w:val="22"/>
          <w:lang w:val="pt-BR"/>
        </w:rPr>
      </w:pPr>
      <w:r w:rsidRPr="00E55042">
        <w:rPr>
          <w:rFonts w:ascii="Montserrat" w:hAnsi="Montserrat" w:cs="Century Gothic"/>
          <w:color w:val="auto"/>
          <w:sz w:val="22"/>
          <w:szCs w:val="22"/>
          <w:lang w:val="pt-BR"/>
        </w:rPr>
        <w:t>A N T E C E D E N T E S</w:t>
      </w:r>
    </w:p>
    <w:p w14:paraId="0B8CE513" w14:textId="77777777" w:rsidR="001138F8" w:rsidRPr="00E55042" w:rsidRDefault="001138F8" w:rsidP="001138F8">
      <w:pPr>
        <w:shd w:val="clear" w:color="auto" w:fill="FFFFFF"/>
        <w:ind w:right="15"/>
        <w:rPr>
          <w:rFonts w:ascii="Montserrat" w:hAnsi="Montserrat" w:cs="Courier New"/>
          <w:color w:val="222222"/>
          <w:lang w:val="pt-BR" w:eastAsia="es-MX"/>
        </w:rPr>
      </w:pPr>
    </w:p>
    <w:p w14:paraId="373CCCF7" w14:textId="04F94AA5" w:rsidR="001138F8" w:rsidRPr="00E55042" w:rsidRDefault="001138F8" w:rsidP="001138F8">
      <w:pPr>
        <w:shd w:val="clear" w:color="auto" w:fill="FFFFFF"/>
        <w:ind w:right="15"/>
        <w:jc w:val="both"/>
        <w:rPr>
          <w:rFonts w:ascii="Montserrat" w:hAnsi="Montserrat"/>
          <w:color w:val="222222"/>
          <w:lang w:eastAsia="es-MX"/>
        </w:rPr>
      </w:pPr>
      <w:r w:rsidRPr="00E55042">
        <w:rPr>
          <w:rFonts w:ascii="Montserrat" w:hAnsi="Montserrat"/>
          <w:b/>
          <w:bCs/>
          <w:color w:val="222222"/>
          <w:lang w:eastAsia="es-MX"/>
        </w:rPr>
        <w:t xml:space="preserve">1. </w:t>
      </w:r>
      <w:r w:rsidRPr="00E55042">
        <w:rPr>
          <w:rFonts w:ascii="Montserrat" w:hAnsi="Montserrat"/>
          <w:b/>
          <w:bCs/>
          <w:color w:val="222222"/>
          <w:lang w:eastAsia="es-MX"/>
        </w:rPr>
        <w:tab/>
      </w:r>
      <w:r w:rsidRPr="00E55042">
        <w:rPr>
          <w:rFonts w:ascii="Montserrat" w:hAnsi="Montserrat"/>
          <w:color w:val="222222"/>
          <w:lang w:eastAsia="es-MX"/>
        </w:rPr>
        <w:t>El 28 de enero de 2014, la Universidad Nacional Autónoma de México, el Instituto Nacional de Ciencias Médicas y Nutrición Salvador Zubirán, el Instituto Nacional de Cancerología, el Instituto Nacional de Medicina Genómica y el Instituto Nacional de Cardi</w:t>
      </w:r>
      <w:r w:rsidR="009C2F8D" w:rsidRPr="00E55042">
        <w:rPr>
          <w:rFonts w:ascii="Montserrat" w:hAnsi="Montserrat"/>
          <w:color w:val="222222"/>
          <w:lang w:eastAsia="es-MX"/>
        </w:rPr>
        <w:t>ología Ignacio Chávez</w:t>
      </w:r>
      <w:r w:rsidRPr="00E55042">
        <w:rPr>
          <w:rFonts w:ascii="Montserrat" w:hAnsi="Montserrat"/>
          <w:color w:val="222222"/>
          <w:lang w:eastAsia="es-MX"/>
        </w:rPr>
        <w:t xml:space="preserve">, celebraron un Convenio de Colaboración, al cual se le otorgó el número de registro 35931-2380-9-X-13, en lo sucesivo, </w:t>
      </w:r>
      <w:r w:rsidRPr="00E55042">
        <w:rPr>
          <w:rFonts w:ascii="Montserrat" w:hAnsi="Montserrat"/>
          <w:b/>
          <w:bCs/>
          <w:color w:val="222222"/>
          <w:lang w:eastAsia="es-MX"/>
        </w:rPr>
        <w:t>“CONVENIO COLABORACIÓN RAI”</w:t>
      </w:r>
      <w:r w:rsidRPr="00E55042">
        <w:rPr>
          <w:rFonts w:ascii="Montserrat" w:hAnsi="Montserrat"/>
          <w:color w:val="222222"/>
          <w:lang w:eastAsia="es-MX"/>
        </w:rPr>
        <w:t>, con el objeto de llevar a cabo el proyecto denominado “Red de Apoyo a la Investigación (RAI).</w:t>
      </w:r>
    </w:p>
    <w:p w14:paraId="328FE903" w14:textId="77777777" w:rsidR="001138F8" w:rsidRPr="00E55042" w:rsidRDefault="001138F8" w:rsidP="001138F8">
      <w:pPr>
        <w:shd w:val="clear" w:color="auto" w:fill="FFFFFF"/>
        <w:ind w:right="15"/>
        <w:jc w:val="both"/>
        <w:rPr>
          <w:rFonts w:ascii="Montserrat" w:hAnsi="Montserrat"/>
          <w:color w:val="222222"/>
          <w:lang w:eastAsia="es-MX"/>
        </w:rPr>
      </w:pPr>
      <w:r w:rsidRPr="00E55042">
        <w:rPr>
          <w:rFonts w:ascii="Montserrat" w:hAnsi="Montserrat"/>
          <w:b/>
          <w:bCs/>
          <w:color w:val="222222"/>
          <w:lang w:eastAsia="es-MX"/>
        </w:rPr>
        <w:t>2.</w:t>
      </w:r>
      <w:r w:rsidRPr="00E55042">
        <w:rPr>
          <w:rFonts w:ascii="Montserrat" w:hAnsi="Montserrat"/>
          <w:color w:val="222222"/>
          <w:lang w:eastAsia="es-MX"/>
        </w:rPr>
        <w:tab/>
      </w:r>
      <w:r w:rsidR="008E564E" w:rsidRPr="00E55042">
        <w:rPr>
          <w:rFonts w:ascii="Montserrat" w:hAnsi="Montserrat"/>
          <w:color w:val="222222"/>
          <w:lang w:eastAsia="es-MX"/>
        </w:rPr>
        <w:t xml:space="preserve">El 04 de noviembre de 2015, la Universidad Nacional Autónoma de México, el Instituto Nacional de Ciencias Médicas y Nutrición “Salvador Zubirán”, el Instituto Nacional de Cancerología, el Instituto Nacional de Medicina Genómica y el Instituto Nacional de Cardiología Ignacio Chávez, formalizaron un Convenio Modificatorio al Convenio de Colaboración señalado en el numeral uno, mismo que quedó identificado bajo el número CM1-35931-2380-9-X-13, y </w:t>
      </w:r>
      <w:r w:rsidR="00386952" w:rsidRPr="00E55042">
        <w:rPr>
          <w:rFonts w:ascii="Montserrat" w:hAnsi="Montserrat"/>
          <w:color w:val="222222"/>
          <w:lang w:eastAsia="es-MX"/>
        </w:rPr>
        <w:t xml:space="preserve">en el cual se estableció como objetivo que </w:t>
      </w:r>
      <w:r w:rsidRPr="00E55042">
        <w:rPr>
          <w:rFonts w:ascii="Montserrat" w:hAnsi="Montserrat"/>
          <w:color w:val="222222"/>
          <w:lang w:eastAsia="es-MX"/>
        </w:rPr>
        <w:t xml:space="preserve">la Red de Apoyo a la Investigación, en lo sucesivo, la </w:t>
      </w:r>
      <w:r w:rsidRPr="00E55042">
        <w:rPr>
          <w:rFonts w:ascii="Montserrat" w:hAnsi="Montserrat"/>
          <w:b/>
          <w:bCs/>
          <w:color w:val="222222"/>
          <w:lang w:eastAsia="es-MX"/>
        </w:rPr>
        <w:t>“RAI”</w:t>
      </w:r>
      <w:r w:rsidRPr="00E55042">
        <w:rPr>
          <w:rFonts w:ascii="Montserrat" w:hAnsi="Montserrat"/>
          <w:color w:val="222222"/>
          <w:lang w:eastAsia="es-MX"/>
        </w:rPr>
        <w:t>, entre otras cosas, es “un espacio de investigación multidisciplinaria en el que la interacción de diferentes profesionales procedentes del ámbito médico, universitario, académico y científico, y en su caso, empresarial, permita generar nuevos conocimientos en biomedicina y sistemas de diagnóstico, prevención y tratamiento de enfermedades basadas en la aplicación conjunta y coordinada de los resultados de investigaciones de primer nivel que empleen tecnología de frontera”.</w:t>
      </w:r>
    </w:p>
    <w:p w14:paraId="55EAE44A" w14:textId="77777777" w:rsidR="001138F8" w:rsidRPr="00E55042" w:rsidRDefault="001138F8" w:rsidP="001138F8">
      <w:pPr>
        <w:shd w:val="clear" w:color="auto" w:fill="FFFFFF"/>
        <w:ind w:right="15"/>
        <w:jc w:val="both"/>
        <w:rPr>
          <w:rFonts w:ascii="Montserrat" w:hAnsi="Montserrat"/>
          <w:color w:val="222222"/>
          <w:lang w:eastAsia="es-MX"/>
        </w:rPr>
      </w:pPr>
      <w:r w:rsidRPr="00E55042">
        <w:rPr>
          <w:rFonts w:ascii="Montserrat" w:hAnsi="Montserrat"/>
          <w:color w:val="222222"/>
          <w:lang w:eastAsia="es-MX"/>
        </w:rPr>
        <w:t xml:space="preserve">Y tiene dentro de sus objetivos ofrecer “servicios especializados de metodología y análisis de datos, para investigadores clínicos y biomédicos en general, en las diferentes etapas de </w:t>
      </w:r>
      <w:r w:rsidRPr="00E55042">
        <w:rPr>
          <w:rFonts w:ascii="Montserrat" w:hAnsi="Montserrat"/>
          <w:color w:val="222222"/>
          <w:lang w:eastAsia="es-MX"/>
        </w:rPr>
        <w:lastRenderedPageBreak/>
        <w:t>sus estudios, desde la planeación hasta su publicación, para lograr un máximo nivel de calidad en el proceso”.</w:t>
      </w:r>
    </w:p>
    <w:p w14:paraId="2F44E0AC" w14:textId="77777777" w:rsidR="001138F8" w:rsidRPr="00E55042" w:rsidRDefault="001138F8" w:rsidP="001138F8">
      <w:pPr>
        <w:shd w:val="clear" w:color="auto" w:fill="FFFFFF"/>
        <w:ind w:right="15"/>
        <w:jc w:val="both"/>
        <w:rPr>
          <w:rFonts w:ascii="Montserrat" w:hAnsi="Montserrat"/>
          <w:color w:val="222222"/>
          <w:lang w:eastAsia="es-MX"/>
        </w:rPr>
      </w:pPr>
      <w:r w:rsidRPr="00E55042">
        <w:rPr>
          <w:rFonts w:ascii="Montserrat" w:hAnsi="Montserrat"/>
          <w:b/>
          <w:bCs/>
          <w:color w:val="222222"/>
          <w:lang w:eastAsia="es-MX"/>
        </w:rPr>
        <w:t xml:space="preserve">3. </w:t>
      </w:r>
      <w:r w:rsidRPr="00E55042">
        <w:rPr>
          <w:rFonts w:ascii="Montserrat" w:hAnsi="Montserrat"/>
          <w:b/>
          <w:bCs/>
          <w:color w:val="222222"/>
          <w:lang w:eastAsia="es-MX"/>
        </w:rPr>
        <w:tab/>
      </w:r>
      <w:r w:rsidR="008E564E" w:rsidRPr="00E55042">
        <w:rPr>
          <w:rFonts w:ascii="Montserrat" w:hAnsi="Montserrat"/>
          <w:color w:val="222222"/>
          <w:lang w:eastAsia="es-MX"/>
        </w:rPr>
        <w:t xml:space="preserve">Que en el </w:t>
      </w:r>
      <w:r w:rsidRPr="00E55042">
        <w:rPr>
          <w:rFonts w:ascii="Montserrat" w:hAnsi="Montserrat"/>
          <w:color w:val="222222"/>
          <w:lang w:eastAsia="es-MX"/>
        </w:rPr>
        <w:t>instrumento jurídico</w:t>
      </w:r>
      <w:r w:rsidR="008E564E" w:rsidRPr="00E55042">
        <w:rPr>
          <w:rFonts w:ascii="Montserrat" w:hAnsi="Montserrat"/>
          <w:color w:val="222222"/>
          <w:lang w:eastAsia="es-MX"/>
        </w:rPr>
        <w:t xml:space="preserve"> señalado en el numeral que antecede</w:t>
      </w:r>
      <w:r w:rsidRPr="00E55042">
        <w:rPr>
          <w:rFonts w:ascii="Montserrat" w:hAnsi="Montserrat"/>
          <w:color w:val="222222"/>
          <w:lang w:eastAsia="es-MX"/>
        </w:rPr>
        <w:t>, específicamente en la Cláusula Cuarta, inciso D, punto 1,  se estableció como compromiso del Ins</w:t>
      </w:r>
      <w:r w:rsidR="0000296E" w:rsidRPr="00E55042">
        <w:rPr>
          <w:rFonts w:ascii="Montserrat" w:hAnsi="Montserrat"/>
          <w:color w:val="222222"/>
          <w:lang w:eastAsia="es-MX"/>
        </w:rPr>
        <w:t>tituto Nacional de Cardiología Ignacio Chávez</w:t>
      </w:r>
      <w:r w:rsidRPr="00E55042">
        <w:rPr>
          <w:rFonts w:ascii="Montserrat" w:hAnsi="Montserrat"/>
          <w:color w:val="222222"/>
          <w:lang w:eastAsia="es-MX"/>
        </w:rPr>
        <w:t xml:space="preserve">, proporcionar en la medida de sus posibilidades, personal de apoyo y recursos para la operación y el mantenimiento adecuado de las instalaciones y equipo, así como personal científico a la </w:t>
      </w:r>
      <w:r w:rsidRPr="00E55042">
        <w:rPr>
          <w:rFonts w:ascii="Montserrat" w:hAnsi="Montserrat"/>
          <w:b/>
          <w:color w:val="222222"/>
          <w:lang w:eastAsia="es-MX"/>
        </w:rPr>
        <w:t>“RAI”</w:t>
      </w:r>
      <w:r w:rsidRPr="00E55042">
        <w:rPr>
          <w:rFonts w:ascii="Montserrat" w:hAnsi="Montserrat"/>
          <w:color w:val="222222"/>
          <w:lang w:eastAsia="es-MX"/>
        </w:rPr>
        <w:t xml:space="preserve">. </w:t>
      </w:r>
    </w:p>
    <w:p w14:paraId="006BEEA5" w14:textId="77777777" w:rsidR="001138F8" w:rsidRPr="00E55042" w:rsidRDefault="001138F8" w:rsidP="001138F8">
      <w:pPr>
        <w:pStyle w:val="Ttulo1"/>
        <w:shd w:val="pct12" w:color="auto" w:fill="auto"/>
        <w:tabs>
          <w:tab w:val="center" w:pos="4419"/>
          <w:tab w:val="right" w:pos="8838"/>
        </w:tabs>
        <w:jc w:val="center"/>
        <w:rPr>
          <w:rFonts w:ascii="Montserrat" w:hAnsi="Montserrat" w:cs="Century Gothic"/>
          <w:color w:val="auto"/>
          <w:sz w:val="22"/>
          <w:szCs w:val="22"/>
          <w:lang w:val="pt-BR"/>
        </w:rPr>
      </w:pPr>
      <w:r w:rsidRPr="00E55042">
        <w:rPr>
          <w:rFonts w:ascii="Montserrat" w:hAnsi="Montserrat" w:cs="Century Gothic"/>
          <w:color w:val="auto"/>
          <w:sz w:val="22"/>
          <w:szCs w:val="22"/>
          <w:lang w:val="pt-BR"/>
        </w:rPr>
        <w:t>D E C L A R A C I O N E S</w:t>
      </w:r>
    </w:p>
    <w:p w14:paraId="47AEE058" w14:textId="77777777" w:rsidR="001138F8" w:rsidRPr="00E55042" w:rsidRDefault="001138F8" w:rsidP="001138F8">
      <w:pPr>
        <w:spacing w:after="0"/>
        <w:jc w:val="both"/>
        <w:rPr>
          <w:rFonts w:ascii="Montserrat" w:hAnsi="Montserrat" w:cs="Century Gothic"/>
          <w:b/>
          <w:bCs/>
          <w:lang w:val="pt-BR"/>
        </w:rPr>
      </w:pPr>
    </w:p>
    <w:p w14:paraId="1AE176D9" w14:textId="77777777" w:rsidR="001138F8" w:rsidRPr="00E55042" w:rsidRDefault="001138F8" w:rsidP="001138F8">
      <w:pPr>
        <w:spacing w:after="0"/>
        <w:jc w:val="both"/>
        <w:rPr>
          <w:rFonts w:ascii="Montserrat" w:hAnsi="Montserrat" w:cs="Century Gothic"/>
          <w:b/>
          <w:bCs/>
        </w:rPr>
      </w:pPr>
      <w:r w:rsidRPr="00E55042">
        <w:rPr>
          <w:rFonts w:ascii="Montserrat" w:hAnsi="Montserrat" w:cs="Century Gothic"/>
          <w:b/>
          <w:bCs/>
        </w:rPr>
        <w:t>I.     “EL DONANTE” POR CONDUCTO DE SU REPRESENTANTE DECLARA QUE:</w:t>
      </w:r>
    </w:p>
    <w:p w14:paraId="569930D5" w14:textId="77777777" w:rsidR="001138F8" w:rsidRPr="00E55042" w:rsidRDefault="001138F8" w:rsidP="001138F8">
      <w:pPr>
        <w:spacing w:after="0"/>
        <w:jc w:val="both"/>
        <w:rPr>
          <w:rFonts w:ascii="Montserrat" w:hAnsi="Montserrat" w:cs="Century Gothic"/>
        </w:rPr>
      </w:pPr>
    </w:p>
    <w:p w14:paraId="4DF33897" w14:textId="77777777" w:rsidR="001138F8" w:rsidRPr="00E55042" w:rsidRDefault="001138F8" w:rsidP="001138F8">
      <w:pPr>
        <w:spacing w:after="0"/>
        <w:ind w:left="426" w:hanging="426"/>
        <w:jc w:val="both"/>
        <w:rPr>
          <w:rFonts w:ascii="Montserrat" w:hAnsi="Montserrat" w:cs="Century Gothic"/>
        </w:rPr>
      </w:pPr>
      <w:r w:rsidRPr="00E55042">
        <w:rPr>
          <w:rFonts w:ascii="Montserrat" w:hAnsi="Montserrat" w:cs="Century Gothic"/>
          <w:b/>
          <w:bCs/>
        </w:rPr>
        <w:t xml:space="preserve">I.1  </w:t>
      </w:r>
      <w:r w:rsidR="0000296E" w:rsidRPr="00E55042">
        <w:rPr>
          <w:rFonts w:ascii="Montserrat" w:hAnsi="Montserrat" w:cs="Century Gothic"/>
        </w:rPr>
        <w:t>Es un Organismo P</w:t>
      </w:r>
      <w:r w:rsidRPr="00E55042">
        <w:rPr>
          <w:rFonts w:ascii="Montserrat" w:hAnsi="Montserrat" w:cs="Century Gothic"/>
        </w:rPr>
        <w:t>úbl</w:t>
      </w:r>
      <w:r w:rsidR="0000296E" w:rsidRPr="00E55042">
        <w:rPr>
          <w:rFonts w:ascii="Montserrat" w:hAnsi="Montserrat" w:cs="Century Gothic"/>
        </w:rPr>
        <w:t>ico D</w:t>
      </w:r>
      <w:r w:rsidRPr="00E55042">
        <w:rPr>
          <w:rFonts w:ascii="Montserrat" w:hAnsi="Montserrat" w:cs="Century Gothic"/>
        </w:rPr>
        <w:t>escentralizado de la Administración Pública Federal, con personalidad jurídica y patrimonio propios, creado mediante decreto, publicado en el Diario Oficial de la Federación el 23 de junio de 1943, actualmente regido por la Ley de los Institutos Nacionales de Salud, publicada en el Diario Oficial de la Federación el 26 de mayo del 2000, y tiene por objeto la investigación científica en el campo de la salud, la formación y capacitación de recursos humanos calificados y la prestación de servicios de atención médica de alta especialidad de los</w:t>
      </w:r>
      <w:r w:rsidR="0000296E" w:rsidRPr="00E55042">
        <w:rPr>
          <w:rFonts w:ascii="Montserrat" w:hAnsi="Montserrat" w:cs="Century Gothic"/>
        </w:rPr>
        <w:t xml:space="preserve"> padecimientos cardiovasculares;</w:t>
      </w:r>
      <w:r w:rsidRPr="00E55042">
        <w:rPr>
          <w:rFonts w:ascii="Montserrat" w:hAnsi="Montserrat" w:cs="Century Gothic"/>
        </w:rPr>
        <w:t xml:space="preserve"> de acuerdo a lo establecido en el a</w:t>
      </w:r>
      <w:r w:rsidR="0000296E" w:rsidRPr="00E55042">
        <w:rPr>
          <w:rFonts w:ascii="Montserrat" w:hAnsi="Montserrat" w:cs="Century Gothic"/>
        </w:rPr>
        <w:t>rtículo 2</w:t>
      </w:r>
      <w:r w:rsidRPr="00E55042">
        <w:rPr>
          <w:rFonts w:ascii="Montserrat" w:hAnsi="Montserrat" w:cs="Century Gothic"/>
        </w:rPr>
        <w:t xml:space="preserve"> fracción III  de la Ley de los Institutos Nacionales de Salud.</w:t>
      </w:r>
    </w:p>
    <w:p w14:paraId="06CED133" w14:textId="77777777" w:rsidR="001138F8" w:rsidRPr="00E55042" w:rsidRDefault="001138F8" w:rsidP="001138F8">
      <w:pPr>
        <w:spacing w:after="0"/>
        <w:ind w:left="426" w:hanging="426"/>
        <w:jc w:val="both"/>
        <w:rPr>
          <w:rFonts w:ascii="Montserrat" w:hAnsi="Montserrat" w:cs="Century Gothic"/>
          <w:b/>
          <w:bCs/>
        </w:rPr>
      </w:pPr>
    </w:p>
    <w:p w14:paraId="473C4AEC" w14:textId="77777777" w:rsidR="001138F8" w:rsidRPr="00E55042" w:rsidRDefault="001138F8" w:rsidP="001138F8">
      <w:pPr>
        <w:spacing w:after="0" w:line="240" w:lineRule="auto"/>
        <w:ind w:left="426" w:hanging="426"/>
        <w:jc w:val="both"/>
        <w:rPr>
          <w:rFonts w:ascii="Montserrat" w:hAnsi="Montserrat" w:cs="Century Gothic"/>
          <w:bCs/>
        </w:rPr>
      </w:pPr>
      <w:r w:rsidRPr="00E55042">
        <w:rPr>
          <w:rFonts w:ascii="Montserrat" w:hAnsi="Montserrat" w:cs="Century Gothic"/>
          <w:b/>
          <w:bCs/>
        </w:rPr>
        <w:t xml:space="preserve">I.2 </w:t>
      </w:r>
      <w:r w:rsidRPr="00E55042">
        <w:rPr>
          <w:rFonts w:ascii="Montserrat" w:hAnsi="Montserrat" w:cs="Century Gothic"/>
          <w:bCs/>
        </w:rPr>
        <w:t>Que el Dr. Jorge Gaspar Hernández, en su carácter de Director General, se encuentra facultado para la suscripción del presente instrumento, de conformidad con los artíc</w:t>
      </w:r>
      <w:r w:rsidR="0000296E" w:rsidRPr="00E55042">
        <w:rPr>
          <w:rFonts w:ascii="Montserrat" w:hAnsi="Montserrat" w:cs="Century Gothic"/>
          <w:bCs/>
        </w:rPr>
        <w:t>ulos 5 fracción II, 14, 18, 19</w:t>
      </w:r>
      <w:r w:rsidRPr="00E55042">
        <w:rPr>
          <w:rFonts w:ascii="Montserrat" w:hAnsi="Montserrat" w:cs="Century Gothic"/>
          <w:bCs/>
        </w:rPr>
        <w:t xml:space="preserve"> fracciones I y II y 20 de la Ley de los Institutos Nacionales de Salud, facultades que a la fecha no le han sido revocadas, modificadas o limitadas en forma alguna, lo que acredita con el nombramiento realizado con fecha 30 de marzo de</w:t>
      </w:r>
      <w:r w:rsidR="00B218A2" w:rsidRPr="00E55042">
        <w:rPr>
          <w:rFonts w:ascii="Montserrat" w:hAnsi="Montserrat" w:cs="Century Gothic"/>
          <w:bCs/>
        </w:rPr>
        <w:t>l</w:t>
      </w:r>
      <w:r w:rsidRPr="00E55042">
        <w:rPr>
          <w:rFonts w:ascii="Montserrat" w:hAnsi="Montserrat" w:cs="Century Gothic"/>
          <w:bCs/>
        </w:rPr>
        <w:t xml:space="preserve"> 2019, mismo que fue otorgado por la Junta de Gobierno del propio Instituto.</w:t>
      </w:r>
    </w:p>
    <w:p w14:paraId="6F131ED1" w14:textId="77777777" w:rsidR="001138F8" w:rsidRPr="00E55042" w:rsidRDefault="001138F8" w:rsidP="001138F8">
      <w:pPr>
        <w:spacing w:after="0"/>
        <w:ind w:left="426" w:hanging="426"/>
        <w:jc w:val="both"/>
        <w:rPr>
          <w:rFonts w:ascii="Montserrat" w:hAnsi="Montserrat" w:cs="Century Gothic"/>
          <w:b/>
          <w:bCs/>
        </w:rPr>
      </w:pPr>
      <w:r w:rsidRPr="00E55042">
        <w:rPr>
          <w:rFonts w:ascii="Montserrat" w:hAnsi="Montserrat" w:cs="Century Gothic"/>
          <w:b/>
          <w:bCs/>
        </w:rPr>
        <w:tab/>
      </w:r>
    </w:p>
    <w:p w14:paraId="4B922505" w14:textId="77777777" w:rsidR="001138F8" w:rsidRPr="00E55042" w:rsidRDefault="001138F8" w:rsidP="001138F8">
      <w:pPr>
        <w:spacing w:after="0"/>
        <w:ind w:left="426" w:hanging="426"/>
        <w:jc w:val="both"/>
        <w:rPr>
          <w:rFonts w:ascii="Montserrat" w:hAnsi="Montserrat" w:cs="Century Gothic"/>
        </w:rPr>
      </w:pPr>
      <w:r w:rsidRPr="00E55042">
        <w:rPr>
          <w:rFonts w:ascii="Montserrat" w:hAnsi="Montserrat" w:cs="Century Gothic"/>
          <w:b/>
          <w:bCs/>
        </w:rPr>
        <w:t xml:space="preserve">I.3 </w:t>
      </w:r>
      <w:r w:rsidRPr="00E55042">
        <w:rPr>
          <w:rFonts w:ascii="Montserrat" w:hAnsi="Montserrat" w:cs="Century Gothic"/>
          <w:b/>
          <w:bCs/>
        </w:rPr>
        <w:tab/>
      </w:r>
      <w:r w:rsidRPr="00E55042">
        <w:rPr>
          <w:rFonts w:ascii="Montserrat" w:hAnsi="Montserrat" w:cs="Century Gothic"/>
        </w:rPr>
        <w:t>Tiene establecido su domicilio en l</w:t>
      </w:r>
      <w:r w:rsidR="0000296E" w:rsidRPr="00E55042">
        <w:rPr>
          <w:rFonts w:ascii="Montserrat" w:hAnsi="Montserrat" w:cs="Century Gothic"/>
        </w:rPr>
        <w:t xml:space="preserve">a calle de Juan Badiano número </w:t>
      </w:r>
      <w:r w:rsidRPr="00E55042">
        <w:rPr>
          <w:rFonts w:ascii="Montserrat" w:hAnsi="Montserrat" w:cs="Century Gothic"/>
        </w:rPr>
        <w:t>1,</w:t>
      </w:r>
      <w:r w:rsidR="0000296E" w:rsidRPr="00E55042">
        <w:rPr>
          <w:rFonts w:ascii="Montserrat" w:hAnsi="Montserrat" w:cs="Century Gothic"/>
        </w:rPr>
        <w:t xml:space="preserve"> Colonia Sección XVI, Alcaldía</w:t>
      </w:r>
      <w:r w:rsidRPr="00E55042">
        <w:rPr>
          <w:rFonts w:ascii="Montserrat" w:hAnsi="Montserrat" w:cs="Century Gothic"/>
        </w:rPr>
        <w:t xml:space="preserve"> Tlalpan, Código Postal 14080, en esta Ciudad de México, mismo que señala para los fines y efectos legales de este contrato.</w:t>
      </w:r>
    </w:p>
    <w:p w14:paraId="40A31CA3" w14:textId="77777777" w:rsidR="001138F8" w:rsidRPr="00E55042" w:rsidRDefault="001138F8" w:rsidP="001138F8">
      <w:pPr>
        <w:spacing w:after="0"/>
        <w:jc w:val="both"/>
        <w:rPr>
          <w:rFonts w:ascii="Montserrat" w:hAnsi="Montserrat" w:cs="Century Gothic"/>
        </w:rPr>
      </w:pPr>
    </w:p>
    <w:p w14:paraId="4C8E81AA" w14:textId="77777777" w:rsidR="001138F8" w:rsidRPr="00E55042" w:rsidRDefault="001138F8" w:rsidP="001138F8">
      <w:pPr>
        <w:pStyle w:val="Sangranegdeprimeralnea"/>
        <w:spacing w:line="276" w:lineRule="auto"/>
        <w:ind w:left="426" w:hanging="426"/>
        <w:rPr>
          <w:rFonts w:ascii="Montserrat" w:hAnsi="Montserrat" w:cs="Century Gothic"/>
          <w:sz w:val="22"/>
          <w:szCs w:val="22"/>
          <w:lang w:val="es-ES"/>
        </w:rPr>
      </w:pPr>
      <w:r w:rsidRPr="00E55042">
        <w:rPr>
          <w:rFonts w:ascii="Montserrat" w:hAnsi="Montserrat" w:cs="Century Gothic"/>
          <w:b/>
          <w:bCs/>
          <w:sz w:val="22"/>
          <w:szCs w:val="22"/>
          <w:lang w:val="es-ES"/>
        </w:rPr>
        <w:t>I.4</w:t>
      </w:r>
      <w:r w:rsidRPr="00E55042">
        <w:rPr>
          <w:rFonts w:ascii="Montserrat" w:hAnsi="Montserrat" w:cs="Century Gothic"/>
          <w:sz w:val="22"/>
          <w:szCs w:val="22"/>
          <w:lang w:val="es-ES"/>
        </w:rPr>
        <w:tab/>
        <w:t xml:space="preserve">Tiene como objeto principal la investigación científica en el campo de la salud, la formación y capacitación de recursos humanos calificados y la prestación de servicios </w:t>
      </w:r>
      <w:r w:rsidRPr="00E55042">
        <w:rPr>
          <w:rFonts w:ascii="Montserrat" w:hAnsi="Montserrat" w:cs="Century Gothic"/>
          <w:sz w:val="22"/>
          <w:szCs w:val="22"/>
          <w:lang w:val="es-ES"/>
        </w:rPr>
        <w:lastRenderedPageBreak/>
        <w:t>de atención médica de alta especialidad, para los padecimientos cardiovasculares</w:t>
      </w:r>
      <w:r w:rsidR="0000296E" w:rsidRPr="00E55042">
        <w:rPr>
          <w:rFonts w:ascii="Montserrat" w:hAnsi="Montserrat" w:cs="Century Gothic"/>
          <w:sz w:val="22"/>
          <w:szCs w:val="22"/>
          <w:lang w:val="es-ES"/>
        </w:rPr>
        <w:t>;</w:t>
      </w:r>
      <w:r w:rsidRPr="00E55042">
        <w:rPr>
          <w:rFonts w:ascii="Montserrat" w:hAnsi="Montserrat" w:cs="Century Gothic"/>
          <w:sz w:val="22"/>
          <w:szCs w:val="22"/>
          <w:lang w:val="es-ES"/>
        </w:rPr>
        <w:t xml:space="preserve"> de acuerdo a lo establecido en la fracción III del artículo 2 y fracción II del artículo 5 de la Ley de los Institutos Nacionales de Salud.</w:t>
      </w:r>
    </w:p>
    <w:p w14:paraId="1211388B" w14:textId="77777777" w:rsidR="001138F8" w:rsidRPr="00E55042" w:rsidRDefault="001138F8" w:rsidP="001138F8">
      <w:pPr>
        <w:pStyle w:val="Sangranegdeprimeralnea"/>
        <w:spacing w:line="276" w:lineRule="auto"/>
        <w:ind w:left="426" w:hanging="426"/>
        <w:rPr>
          <w:rFonts w:ascii="Montserrat" w:hAnsi="Montserrat" w:cs="Century Gothic"/>
          <w:sz w:val="22"/>
          <w:szCs w:val="22"/>
          <w:lang w:val="es-ES"/>
        </w:rPr>
      </w:pPr>
    </w:p>
    <w:p w14:paraId="39B2E18C" w14:textId="77777777" w:rsidR="001138F8" w:rsidRPr="00E55042" w:rsidRDefault="001138F8" w:rsidP="001138F8">
      <w:pPr>
        <w:spacing w:after="0"/>
        <w:ind w:left="426" w:hanging="426"/>
        <w:jc w:val="both"/>
        <w:rPr>
          <w:rFonts w:ascii="Montserrat" w:hAnsi="Montserrat" w:cs="Century Gothic"/>
          <w:b/>
        </w:rPr>
      </w:pPr>
      <w:r w:rsidRPr="00E55042">
        <w:rPr>
          <w:rFonts w:ascii="Montserrat" w:hAnsi="Montserrat" w:cs="Century Gothic"/>
          <w:b/>
          <w:bCs/>
        </w:rPr>
        <w:t>I.5</w:t>
      </w:r>
      <w:r w:rsidRPr="00E55042">
        <w:rPr>
          <w:rFonts w:ascii="Montserrat" w:hAnsi="Montserrat" w:cs="Century Gothic"/>
        </w:rPr>
        <w:tab/>
        <w:t>Que el Instituto</w:t>
      </w:r>
      <w:r w:rsidR="00FB14E3" w:rsidRPr="00E55042">
        <w:rPr>
          <w:rFonts w:ascii="Montserrat" w:hAnsi="Montserrat" w:cs="Century Gothic"/>
        </w:rPr>
        <w:t xml:space="preserve"> </w:t>
      </w:r>
      <w:r w:rsidR="009C2F8D" w:rsidRPr="00E55042">
        <w:rPr>
          <w:rFonts w:ascii="Montserrat" w:hAnsi="Montserrat" w:cs="Century Gothic"/>
        </w:rPr>
        <w:t>Nacional de Cardiología Ignacio Chávez</w:t>
      </w:r>
      <w:r w:rsidRPr="00E55042">
        <w:rPr>
          <w:rFonts w:ascii="Montserrat" w:hAnsi="Montserrat" w:cs="Century Gothic"/>
        </w:rPr>
        <w:t xml:space="preserve"> es el legítimo propietario de:</w:t>
      </w:r>
      <w:r w:rsidRPr="00E55042">
        <w:rPr>
          <w:rFonts w:ascii="Montserrat" w:hAnsi="Montserrat" w:cs="Century Gothic"/>
          <w:b/>
        </w:rPr>
        <w:t xml:space="preserve"> TRES SISTEMAS BIOMÉTRICOS LECTOR DE HUELLA, TARJETA DE APROXIMACIÓN O PIN FUENTE DE PODER Y DE UN CIRCUITO CERRADO DE TELEVISIÓN DE 4 CÁMARAS, </w:t>
      </w:r>
      <w:r w:rsidRPr="00E55042">
        <w:rPr>
          <w:rFonts w:ascii="Montserrat" w:hAnsi="Montserrat" w:cs="Century Gothic"/>
        </w:rPr>
        <w:t xml:space="preserve">los cuales se describen en el </w:t>
      </w:r>
      <w:r w:rsidRPr="00E55042">
        <w:rPr>
          <w:rFonts w:ascii="Montserrat" w:hAnsi="Montserrat" w:cs="Century Gothic"/>
          <w:b/>
        </w:rPr>
        <w:t>“</w:t>
      </w:r>
      <w:r w:rsidRPr="00E55042">
        <w:rPr>
          <w:rFonts w:ascii="Montserrat" w:hAnsi="Montserrat" w:cs="Century Gothic"/>
          <w:b/>
          <w:bCs/>
        </w:rPr>
        <w:t>ANEXO “A”</w:t>
      </w:r>
      <w:r w:rsidRPr="00E55042">
        <w:rPr>
          <w:rFonts w:ascii="Montserrat" w:hAnsi="Montserrat" w:cs="Century Gothic"/>
        </w:rPr>
        <w:t xml:space="preserve"> de este contrato</w:t>
      </w:r>
      <w:r w:rsidR="00F23780" w:rsidRPr="00E55042">
        <w:rPr>
          <w:rFonts w:ascii="Montserrat" w:hAnsi="Montserrat" w:cs="Century Gothic"/>
        </w:rPr>
        <w:t xml:space="preserve"> y se acreditan con las facturas correspondientes</w:t>
      </w:r>
      <w:r w:rsidRPr="00E55042">
        <w:rPr>
          <w:rFonts w:ascii="Montserrat" w:hAnsi="Montserrat" w:cs="Century Gothic"/>
        </w:rPr>
        <w:t>, documento</w:t>
      </w:r>
      <w:r w:rsidR="00F23780" w:rsidRPr="00E55042">
        <w:rPr>
          <w:rFonts w:ascii="Montserrat" w:hAnsi="Montserrat" w:cs="Century Gothic"/>
        </w:rPr>
        <w:t>s</w:t>
      </w:r>
      <w:r w:rsidRPr="00E55042">
        <w:rPr>
          <w:rFonts w:ascii="Montserrat" w:hAnsi="Montserrat" w:cs="Century Gothic"/>
        </w:rPr>
        <w:t xml:space="preserve"> que en este ac</w:t>
      </w:r>
      <w:r w:rsidR="00F23780" w:rsidRPr="00E55042">
        <w:rPr>
          <w:rFonts w:ascii="Montserrat" w:hAnsi="Montserrat" w:cs="Century Gothic"/>
        </w:rPr>
        <w:t>to son</w:t>
      </w:r>
      <w:r w:rsidRPr="00E55042">
        <w:rPr>
          <w:rFonts w:ascii="Montserrat" w:hAnsi="Montserrat" w:cs="Century Gothic"/>
        </w:rPr>
        <w:t xml:space="preserve"> ratificado</w:t>
      </w:r>
      <w:r w:rsidR="00F23780" w:rsidRPr="00E55042">
        <w:rPr>
          <w:rFonts w:ascii="Montserrat" w:hAnsi="Montserrat" w:cs="Century Gothic"/>
        </w:rPr>
        <w:t>s</w:t>
      </w:r>
      <w:r w:rsidRPr="00E55042">
        <w:rPr>
          <w:rFonts w:ascii="Montserrat" w:hAnsi="Montserrat" w:cs="Century Gothic"/>
        </w:rPr>
        <w:t xml:space="preserve"> por las partes y forma parte integrante del mismo, en adelante </w:t>
      </w:r>
      <w:r w:rsidRPr="00E55042">
        <w:rPr>
          <w:rFonts w:ascii="Montserrat" w:hAnsi="Montserrat" w:cs="Century Gothic"/>
          <w:b/>
          <w:bCs/>
        </w:rPr>
        <w:t>“LOS BIENES”</w:t>
      </w:r>
      <w:r w:rsidRPr="00E55042">
        <w:rPr>
          <w:rFonts w:ascii="Montserrat" w:hAnsi="Montserrat" w:cs="Century Gothic"/>
        </w:rPr>
        <w:t>, de los cuales desea transferir la propiedad a favor del</w:t>
      </w:r>
      <w:r w:rsidRPr="00E55042">
        <w:rPr>
          <w:rFonts w:ascii="Montserrat" w:hAnsi="Montserrat" w:cs="Century Gothic"/>
          <w:b/>
        </w:rPr>
        <w:t xml:space="preserve"> INSTITUTO NACIONAL DE CIENCIAS MÉDICAS Y NUTRICIÓN SALVADOR ZUBIRÁN.</w:t>
      </w:r>
    </w:p>
    <w:p w14:paraId="1E83826A" w14:textId="77777777" w:rsidR="001138F8" w:rsidRPr="00E55042" w:rsidRDefault="001138F8" w:rsidP="001138F8">
      <w:pPr>
        <w:pStyle w:val="Sangra2detindependiente"/>
        <w:spacing w:after="0" w:line="276" w:lineRule="auto"/>
        <w:ind w:left="0"/>
        <w:jc w:val="both"/>
        <w:rPr>
          <w:rFonts w:ascii="Montserrat" w:hAnsi="Montserrat" w:cs="Century Gothic"/>
        </w:rPr>
      </w:pPr>
    </w:p>
    <w:p w14:paraId="362EEC15" w14:textId="77777777" w:rsidR="001138F8" w:rsidRPr="00E55042" w:rsidRDefault="001138F8" w:rsidP="001138F8">
      <w:pPr>
        <w:spacing w:after="0"/>
        <w:ind w:left="426" w:hanging="426"/>
        <w:jc w:val="both"/>
        <w:rPr>
          <w:rFonts w:ascii="Montserrat" w:hAnsi="Montserrat" w:cs="Century Gothic"/>
        </w:rPr>
      </w:pPr>
      <w:r w:rsidRPr="00E55042">
        <w:rPr>
          <w:rFonts w:ascii="Montserrat" w:hAnsi="Montserrat" w:cs="Century Gothic"/>
          <w:b/>
          <w:bCs/>
        </w:rPr>
        <w:t>I.6</w:t>
      </w:r>
      <w:r w:rsidRPr="00E55042">
        <w:rPr>
          <w:rFonts w:ascii="Montserrat" w:hAnsi="Montserrat" w:cs="Century Gothic"/>
          <w:b/>
          <w:bCs/>
        </w:rPr>
        <w:tab/>
      </w:r>
      <w:r w:rsidRPr="00E55042">
        <w:rPr>
          <w:rFonts w:ascii="Montserrat" w:hAnsi="Montserrat" w:cs="Century Gothic"/>
        </w:rPr>
        <w:t xml:space="preserve">Es su deseo celebrar el presente contrato de donación con </w:t>
      </w:r>
      <w:r w:rsidRPr="00E55042">
        <w:rPr>
          <w:rFonts w:ascii="Montserrat" w:hAnsi="Montserrat" w:cs="Century Gothic"/>
          <w:b/>
          <w:bCs/>
        </w:rPr>
        <w:t xml:space="preserve">“EL DONATARIO”, </w:t>
      </w:r>
      <w:r w:rsidRPr="00E55042">
        <w:rPr>
          <w:rFonts w:ascii="Montserrat" w:hAnsi="Montserrat" w:cs="Century Gothic"/>
        </w:rPr>
        <w:t>con la finalidad de contribuir al cumplimiento del objetivo de la Red de Apoyo a la Investigación (RAI).</w:t>
      </w:r>
    </w:p>
    <w:p w14:paraId="4123B7B9" w14:textId="77777777" w:rsidR="001138F8" w:rsidRPr="00E55042" w:rsidRDefault="001138F8" w:rsidP="001138F8">
      <w:pPr>
        <w:pStyle w:val="Sangranegdeprimeralnea"/>
        <w:spacing w:line="276" w:lineRule="auto"/>
        <w:ind w:left="426" w:hanging="426"/>
        <w:rPr>
          <w:rFonts w:ascii="Montserrat" w:hAnsi="Montserrat" w:cs="Century Gothic"/>
          <w:sz w:val="22"/>
          <w:szCs w:val="22"/>
          <w:lang w:val="es-ES"/>
        </w:rPr>
      </w:pPr>
    </w:p>
    <w:p w14:paraId="124C02BC" w14:textId="77777777" w:rsidR="001138F8" w:rsidRPr="00E55042" w:rsidRDefault="001138F8" w:rsidP="001138F8">
      <w:pPr>
        <w:pStyle w:val="Sangranegdeprimeralnea"/>
        <w:spacing w:line="276" w:lineRule="auto"/>
        <w:ind w:left="426" w:hanging="426"/>
        <w:rPr>
          <w:rFonts w:ascii="Montserrat" w:hAnsi="Montserrat" w:cs="Century Gothic"/>
          <w:b/>
          <w:bCs/>
          <w:sz w:val="22"/>
          <w:szCs w:val="22"/>
          <w:lang w:val="es-ES"/>
        </w:rPr>
      </w:pPr>
      <w:r w:rsidRPr="00E55042">
        <w:rPr>
          <w:rFonts w:ascii="Montserrat" w:hAnsi="Montserrat" w:cs="Century Gothic"/>
          <w:b/>
          <w:bCs/>
          <w:sz w:val="22"/>
          <w:szCs w:val="22"/>
          <w:lang w:val="es-ES"/>
        </w:rPr>
        <w:t xml:space="preserve">II.  </w:t>
      </w:r>
      <w:r w:rsidRPr="00E55042">
        <w:rPr>
          <w:rFonts w:ascii="Montserrat" w:hAnsi="Montserrat" w:cs="Century Gothic"/>
          <w:b/>
          <w:bCs/>
          <w:sz w:val="22"/>
          <w:szCs w:val="22"/>
          <w:lang w:val="es-ES"/>
        </w:rPr>
        <w:tab/>
      </w:r>
      <w:r w:rsidRPr="00E55042">
        <w:rPr>
          <w:rFonts w:ascii="Montserrat" w:hAnsi="Montserrat" w:cs="Century Gothic"/>
          <w:b/>
          <w:bCs/>
          <w:sz w:val="22"/>
          <w:szCs w:val="22"/>
          <w:lang w:val="es-ES_tradnl"/>
        </w:rPr>
        <w:t>DECLARA "EL DONATARIO", A TRAVÉS DE SU REPRESENTANTE LEGAL</w:t>
      </w:r>
      <w:r w:rsidRPr="00E55042">
        <w:rPr>
          <w:rFonts w:ascii="Montserrat" w:hAnsi="Montserrat" w:cs="Century Gothic"/>
          <w:b/>
          <w:bCs/>
          <w:sz w:val="22"/>
          <w:szCs w:val="22"/>
          <w:lang w:val="es-ES"/>
        </w:rPr>
        <w:t>:</w:t>
      </w:r>
    </w:p>
    <w:p w14:paraId="0911A790" w14:textId="77777777" w:rsidR="001138F8" w:rsidRPr="00E55042" w:rsidRDefault="001138F8" w:rsidP="001138F8">
      <w:pPr>
        <w:spacing w:after="0"/>
        <w:jc w:val="both"/>
        <w:rPr>
          <w:rFonts w:ascii="Montserrat" w:hAnsi="Montserrat" w:cs="Century Gothic"/>
        </w:rPr>
      </w:pPr>
    </w:p>
    <w:p w14:paraId="0555FACF" w14:textId="77777777" w:rsidR="001138F8" w:rsidRPr="00E55042" w:rsidRDefault="001138F8" w:rsidP="001138F8">
      <w:pPr>
        <w:spacing w:after="0" w:line="276" w:lineRule="auto"/>
        <w:ind w:left="567" w:hanging="567"/>
        <w:jc w:val="both"/>
        <w:rPr>
          <w:rFonts w:ascii="Montserrat" w:hAnsi="Montserrat" w:cs="Arial"/>
        </w:rPr>
      </w:pPr>
      <w:r w:rsidRPr="00E55042">
        <w:rPr>
          <w:rFonts w:ascii="Montserrat" w:hAnsi="Montserrat" w:cs="Arial"/>
          <w:b/>
        </w:rPr>
        <w:t>II.1</w:t>
      </w:r>
      <w:r w:rsidRPr="00E55042">
        <w:rPr>
          <w:rFonts w:ascii="Montserrat" w:hAnsi="Montserrat" w:cs="Arial"/>
          <w:b/>
        </w:rPr>
        <w:tab/>
      </w:r>
      <w:r w:rsidRPr="00E55042">
        <w:rPr>
          <w:rFonts w:ascii="Montserrat" w:hAnsi="Montserrat" w:cs="Arial"/>
        </w:rPr>
        <w:t xml:space="preserve">Que es un Organismo Público Descentralizado con personalidad </w:t>
      </w:r>
      <w:r w:rsidR="0000296E" w:rsidRPr="00E55042">
        <w:rPr>
          <w:rFonts w:ascii="Montserrat" w:hAnsi="Montserrat" w:cs="Arial"/>
        </w:rPr>
        <w:t>jurídica y p</w:t>
      </w:r>
      <w:r w:rsidRPr="00E55042">
        <w:rPr>
          <w:rFonts w:ascii="Montserrat" w:hAnsi="Montserrat" w:cs="Arial"/>
        </w:rPr>
        <w:t xml:space="preserve">atrimonio propios, de conformidad con </w:t>
      </w:r>
      <w:r w:rsidR="0000296E" w:rsidRPr="00E55042">
        <w:rPr>
          <w:rFonts w:ascii="Montserrat" w:hAnsi="Montserrat" w:cs="Arial"/>
        </w:rPr>
        <w:t>lo dispuesto en los artículos 1, párrafo tercero</w:t>
      </w:r>
      <w:r w:rsidRPr="00E55042">
        <w:rPr>
          <w:rFonts w:ascii="Montserrat" w:hAnsi="Montserrat" w:cs="Arial"/>
        </w:rPr>
        <w:t>, 3 fracción I y 45 de la Ley Orgánica de la Administración Pública Federal;</w:t>
      </w:r>
      <w:r w:rsidR="00B218A2" w:rsidRPr="00E55042">
        <w:rPr>
          <w:rFonts w:ascii="Montserrat" w:hAnsi="Montserrat" w:cs="Arial"/>
        </w:rPr>
        <w:t xml:space="preserve"> artículo</w:t>
      </w:r>
      <w:r w:rsidRPr="00E55042">
        <w:rPr>
          <w:rFonts w:ascii="Montserrat" w:hAnsi="Montserrat" w:cs="Arial"/>
        </w:rPr>
        <w:t xml:space="preserve"> 14 de la Ley Federal de las Entidades Paraestatales; </w:t>
      </w:r>
      <w:r w:rsidR="0000296E" w:rsidRPr="00E55042">
        <w:rPr>
          <w:rFonts w:ascii="Montserrat" w:hAnsi="Montserrat" w:cs="Arial"/>
        </w:rPr>
        <w:t xml:space="preserve">artículo </w:t>
      </w:r>
      <w:r w:rsidRPr="00E55042">
        <w:rPr>
          <w:rFonts w:ascii="Montserrat" w:hAnsi="Montserrat" w:cs="Arial"/>
        </w:rPr>
        <w:t>2 fracción III y 5 fracción III de la Ley de los Institutos Nacionales de Salud, publicada en el Diario Oficial de la Federación, el veintiséis de mayo del año dos mil.</w:t>
      </w:r>
    </w:p>
    <w:p w14:paraId="4E839337" w14:textId="77777777" w:rsidR="001138F8" w:rsidRPr="00E55042" w:rsidRDefault="001138F8" w:rsidP="001138F8">
      <w:pPr>
        <w:spacing w:after="0" w:line="276" w:lineRule="auto"/>
        <w:ind w:left="567" w:hanging="567"/>
        <w:jc w:val="both"/>
        <w:rPr>
          <w:rFonts w:ascii="Montserrat" w:hAnsi="Montserrat" w:cs="Arial"/>
        </w:rPr>
      </w:pPr>
    </w:p>
    <w:p w14:paraId="28B391C7" w14:textId="77777777" w:rsidR="001138F8" w:rsidRPr="00E55042" w:rsidRDefault="001138F8" w:rsidP="001138F8">
      <w:pPr>
        <w:pStyle w:val="Prrafodelista"/>
        <w:suppressAutoHyphens/>
        <w:ind w:left="567" w:hanging="567"/>
        <w:jc w:val="both"/>
        <w:rPr>
          <w:rFonts w:ascii="Montserrat" w:hAnsi="Montserrat" w:cs="Arial"/>
        </w:rPr>
      </w:pPr>
      <w:r w:rsidRPr="00E55042">
        <w:rPr>
          <w:rFonts w:ascii="Montserrat" w:eastAsia="Times New Roman" w:hAnsi="Montserrat" w:cs="Arial"/>
          <w:b/>
        </w:rPr>
        <w:t>II.2</w:t>
      </w:r>
      <w:r w:rsidRPr="00E55042">
        <w:rPr>
          <w:rFonts w:ascii="Montserrat" w:eastAsia="Times New Roman" w:hAnsi="Montserrat" w:cs="Arial"/>
          <w:b/>
        </w:rPr>
        <w:tab/>
      </w:r>
      <w:r w:rsidRPr="00E55042">
        <w:rPr>
          <w:rFonts w:ascii="Montserrat" w:eastAsia="Times New Roman" w:hAnsi="Montserrat" w:cs="Arial"/>
        </w:rPr>
        <w:t>Que tiene por objeto la investigación científica en el campo de la salud, la formación y capacitación de recursos humanos calificados y la prestación de servicios de atención médica de alta especialidad</w:t>
      </w:r>
      <w:r w:rsidR="0000296E" w:rsidRPr="00E55042">
        <w:rPr>
          <w:rFonts w:ascii="Montserrat" w:eastAsia="Times New Roman" w:hAnsi="Montserrat" w:cs="Arial"/>
        </w:rPr>
        <w:t>,</w:t>
      </w:r>
      <w:r w:rsidRPr="00E55042">
        <w:rPr>
          <w:rFonts w:ascii="Montserrat" w:eastAsia="Times New Roman" w:hAnsi="Montserrat" w:cs="Arial"/>
        </w:rPr>
        <w:t xml:space="preserve"> y cuyo ámbito de acción compre</w:t>
      </w:r>
      <w:r w:rsidR="00B218A2" w:rsidRPr="00E55042">
        <w:rPr>
          <w:rFonts w:ascii="Montserrat" w:eastAsia="Times New Roman" w:hAnsi="Montserrat" w:cs="Arial"/>
        </w:rPr>
        <w:t>nde todo el territorio nacional;</w:t>
      </w:r>
      <w:r w:rsidRPr="00E55042">
        <w:rPr>
          <w:rFonts w:ascii="Montserrat" w:eastAsia="Times New Roman" w:hAnsi="Montserrat" w:cs="Arial"/>
        </w:rPr>
        <w:t xml:space="preserve"> en las disciplinas biomédicas vinculadas con la medicina interna de alta especialidad en adultos y las relacionadas con la nutrición, de acuerdo a lo</w:t>
      </w:r>
      <w:r w:rsidR="0000296E" w:rsidRPr="00E55042">
        <w:rPr>
          <w:rFonts w:ascii="Montserrat" w:eastAsia="Times New Roman" w:hAnsi="Montserrat" w:cs="Arial"/>
        </w:rPr>
        <w:t xml:space="preserve"> establecido en los artículos 2, fracción III y 5, fracción III </w:t>
      </w:r>
      <w:r w:rsidRPr="00E55042">
        <w:rPr>
          <w:rFonts w:ascii="Montserrat" w:eastAsia="Times New Roman" w:hAnsi="Montserrat" w:cs="Arial"/>
        </w:rPr>
        <w:t>de la Ley de los Institutos Nacionales de Salud.</w:t>
      </w:r>
    </w:p>
    <w:p w14:paraId="0BEC4F3F" w14:textId="77777777" w:rsidR="001138F8" w:rsidRPr="00E55042" w:rsidRDefault="001138F8" w:rsidP="001138F8">
      <w:pPr>
        <w:tabs>
          <w:tab w:val="left" w:pos="0"/>
          <w:tab w:val="left" w:pos="426"/>
          <w:tab w:val="left" w:pos="567"/>
        </w:tabs>
        <w:ind w:left="567" w:hanging="567"/>
        <w:jc w:val="both"/>
        <w:rPr>
          <w:rFonts w:ascii="Montserrat" w:hAnsi="Montserrat" w:cs="Arial"/>
        </w:rPr>
      </w:pPr>
      <w:r w:rsidRPr="00E55042">
        <w:rPr>
          <w:rFonts w:ascii="Montserrat" w:hAnsi="Montserrat" w:cs="Arial"/>
          <w:b/>
        </w:rPr>
        <w:t>II.3</w:t>
      </w:r>
      <w:r w:rsidRPr="00E55042">
        <w:rPr>
          <w:rFonts w:ascii="Montserrat" w:hAnsi="Montserrat" w:cs="Arial"/>
        </w:rPr>
        <w:tab/>
      </w:r>
      <w:r w:rsidRPr="00E55042">
        <w:rPr>
          <w:rFonts w:ascii="Montserrat" w:hAnsi="Montserrat" w:cs="Arial"/>
        </w:rPr>
        <w:tab/>
        <w:t xml:space="preserve"> Que el </w:t>
      </w:r>
      <w:r w:rsidRPr="00E55042">
        <w:rPr>
          <w:rFonts w:ascii="Montserrat" w:hAnsi="Montserrat" w:cs="Arial"/>
          <w:b/>
        </w:rPr>
        <w:t>Dr. David Kershenobich Stalnikowitz, Director General</w:t>
      </w:r>
      <w:r w:rsidRPr="00E55042">
        <w:rPr>
          <w:rFonts w:ascii="Montserrat" w:hAnsi="Montserrat" w:cs="Arial"/>
        </w:rPr>
        <w:t xml:space="preserve"> de </w:t>
      </w:r>
      <w:r w:rsidRPr="00E55042">
        <w:rPr>
          <w:rFonts w:ascii="Montserrat" w:hAnsi="Montserrat" w:cs="Arial"/>
          <w:b/>
        </w:rPr>
        <w:t>“EL DONATARIO”</w:t>
      </w:r>
      <w:r w:rsidRPr="00E55042">
        <w:rPr>
          <w:rFonts w:ascii="Montserrat" w:hAnsi="Montserrat" w:cs="Arial"/>
        </w:rPr>
        <w:t xml:space="preserve"> acredita su cargo mediante nombramiento de fecha 18 de junio de 2017, expedido por </w:t>
      </w:r>
      <w:r w:rsidRPr="00E55042">
        <w:rPr>
          <w:rFonts w:ascii="Montserrat" w:hAnsi="Montserrat" w:cs="Arial"/>
        </w:rPr>
        <w:lastRenderedPageBreak/>
        <w:t xml:space="preserve">el Dr. José Ramón Narro Robles, entonces Secretario de Salud, mismo que fue protocolizado en el acta número ciento cuarenta y siete mil ciento cinco, de fecha 17 de julio de 2017, otorgada ante la fe del Lic. Ignacio Soto Borja y Anda, Titular de la Notaria Pública No. 129 del Distrito Federal, hoy de la Ciudad de México, por lo que en tal carácter tiene facultades para representar en este acto a </w:t>
      </w:r>
      <w:r w:rsidRPr="00E55042">
        <w:rPr>
          <w:rFonts w:ascii="Montserrat" w:hAnsi="Montserrat" w:cs="Arial"/>
          <w:b/>
        </w:rPr>
        <w:t xml:space="preserve">“EL DONATARIO” </w:t>
      </w:r>
      <w:r w:rsidRPr="00E55042">
        <w:rPr>
          <w:rFonts w:ascii="Montserrat" w:hAnsi="Montserrat" w:cs="Arial"/>
        </w:rPr>
        <w:t>de conformidad con lo dispuesto en el artículo 19 fracción I de la Ley de los Institutos Nacionales de Salud.</w:t>
      </w:r>
    </w:p>
    <w:p w14:paraId="03A8D019" w14:textId="77777777" w:rsidR="001138F8" w:rsidRPr="00E55042" w:rsidRDefault="001138F8" w:rsidP="001138F8">
      <w:pPr>
        <w:widowControl w:val="0"/>
        <w:tabs>
          <w:tab w:val="left" w:pos="540"/>
        </w:tabs>
        <w:spacing w:after="0" w:line="276" w:lineRule="auto"/>
        <w:ind w:left="567" w:hanging="567"/>
        <w:jc w:val="both"/>
        <w:rPr>
          <w:rFonts w:ascii="Montserrat" w:eastAsia="Times" w:hAnsi="Montserrat" w:cs="Arial"/>
          <w:color w:val="000000"/>
          <w:lang w:val="es-ES_tradnl"/>
        </w:rPr>
      </w:pPr>
      <w:r w:rsidRPr="00E55042">
        <w:rPr>
          <w:rFonts w:ascii="Montserrat" w:eastAsia="Times" w:hAnsi="Montserrat" w:cs="Times"/>
          <w:b/>
          <w:color w:val="000000"/>
          <w:lang w:val="es-ES_tradnl"/>
        </w:rPr>
        <w:t xml:space="preserve">II.4 </w:t>
      </w:r>
      <w:r w:rsidRPr="00E55042">
        <w:rPr>
          <w:rFonts w:ascii="Montserrat" w:eastAsia="Times" w:hAnsi="Montserrat" w:cs="Times"/>
          <w:b/>
          <w:color w:val="000000"/>
          <w:lang w:val="es-ES_tradnl"/>
        </w:rPr>
        <w:tab/>
      </w:r>
      <w:r w:rsidRPr="00E55042">
        <w:rPr>
          <w:rFonts w:ascii="Montserrat" w:eastAsia="Times" w:hAnsi="Montserrat" w:cs="Arial"/>
          <w:color w:val="000000"/>
          <w:lang w:val="es-ES_tradnl"/>
        </w:rPr>
        <w:t>Que está inscrito en el Registro Federal de Contribuyentes de la Secretaría de Hacienda y Crédito Público con la clave INC710101RH7.</w:t>
      </w:r>
    </w:p>
    <w:p w14:paraId="7E440900" w14:textId="77777777" w:rsidR="001138F8" w:rsidRPr="00E55042" w:rsidRDefault="001138F8" w:rsidP="001138F8">
      <w:pPr>
        <w:widowControl w:val="0"/>
        <w:tabs>
          <w:tab w:val="left" w:pos="540"/>
        </w:tabs>
        <w:spacing w:after="0" w:line="276" w:lineRule="auto"/>
        <w:ind w:left="567" w:hanging="567"/>
        <w:jc w:val="both"/>
        <w:rPr>
          <w:rFonts w:ascii="Montserrat" w:eastAsia="Times" w:hAnsi="Montserrat" w:cs="Arial"/>
          <w:color w:val="000000"/>
          <w:lang w:val="es-ES_tradnl"/>
        </w:rPr>
      </w:pPr>
    </w:p>
    <w:p w14:paraId="131A2E81" w14:textId="77777777" w:rsidR="001138F8" w:rsidRPr="00E55042" w:rsidRDefault="001138F8" w:rsidP="001138F8">
      <w:pPr>
        <w:widowControl w:val="0"/>
        <w:tabs>
          <w:tab w:val="left" w:pos="540"/>
        </w:tabs>
        <w:spacing w:after="0" w:line="276" w:lineRule="auto"/>
        <w:ind w:left="567" w:hanging="567"/>
        <w:jc w:val="both"/>
        <w:rPr>
          <w:rFonts w:ascii="Montserrat" w:eastAsia="Times" w:hAnsi="Montserrat" w:cs="Arial"/>
          <w:color w:val="000000"/>
          <w:lang w:val="es-ES_tradnl"/>
        </w:rPr>
      </w:pPr>
      <w:r w:rsidRPr="00E55042">
        <w:rPr>
          <w:rFonts w:ascii="Montserrat" w:eastAsia="Times" w:hAnsi="Montserrat" w:cs="Arial"/>
          <w:b/>
          <w:color w:val="000000"/>
          <w:lang w:val="es-ES_tradnl"/>
        </w:rPr>
        <w:t>II.5.</w:t>
      </w:r>
      <w:r w:rsidRPr="00E55042">
        <w:rPr>
          <w:rFonts w:ascii="Montserrat" w:eastAsia="Times" w:hAnsi="Montserrat" w:cs="Times"/>
          <w:b/>
          <w:color w:val="000000"/>
          <w:lang w:val="es-ES_tradnl"/>
        </w:rPr>
        <w:tab/>
      </w:r>
      <w:r w:rsidRPr="00E55042">
        <w:rPr>
          <w:rFonts w:ascii="Montserrat" w:eastAsia="Times" w:hAnsi="Montserrat" w:cs="Arial"/>
          <w:color w:val="000000"/>
          <w:lang w:val="es-ES_tradnl"/>
        </w:rPr>
        <w:t>Que señala como domicilio p</w:t>
      </w:r>
      <w:r w:rsidR="0000296E" w:rsidRPr="00E55042">
        <w:rPr>
          <w:rFonts w:ascii="Montserrat" w:eastAsia="Times" w:hAnsi="Montserrat" w:cs="Arial"/>
          <w:color w:val="000000"/>
          <w:lang w:val="es-ES_tradnl"/>
        </w:rPr>
        <w:t>ara los efectos de este Contrato</w:t>
      </w:r>
      <w:r w:rsidRPr="00E55042">
        <w:rPr>
          <w:rFonts w:ascii="Montserrat" w:eastAsia="Times" w:hAnsi="Montserrat" w:cs="Arial"/>
          <w:color w:val="000000"/>
          <w:lang w:val="es-ES_tradnl"/>
        </w:rPr>
        <w:t>, el ubicado en Avenida Vasco de Quiroga, número 15, Colonia Belisario Domínguez, Sección XVI, Alcaldía Tlalpan, C.P. 14080, en la Ciudad de México.</w:t>
      </w:r>
    </w:p>
    <w:p w14:paraId="6E76B4BF" w14:textId="77777777" w:rsidR="001138F8" w:rsidRPr="00B1140D" w:rsidRDefault="001138F8" w:rsidP="001138F8">
      <w:pPr>
        <w:widowControl w:val="0"/>
        <w:tabs>
          <w:tab w:val="left" w:pos="540"/>
        </w:tabs>
        <w:spacing w:after="0" w:line="276" w:lineRule="auto"/>
        <w:ind w:left="567" w:hanging="567"/>
        <w:jc w:val="both"/>
        <w:rPr>
          <w:rFonts w:ascii="Montserrat" w:eastAsia="Times" w:hAnsi="Montserrat" w:cs="Arial"/>
          <w:color w:val="000000"/>
          <w:lang w:val="es-ES_tradnl"/>
        </w:rPr>
      </w:pPr>
    </w:p>
    <w:p w14:paraId="5B00F1D4" w14:textId="77777777" w:rsidR="001138F8" w:rsidRPr="00E55042" w:rsidRDefault="001138F8" w:rsidP="001138F8">
      <w:pPr>
        <w:spacing w:after="0"/>
        <w:jc w:val="both"/>
        <w:rPr>
          <w:rFonts w:ascii="Montserrat" w:hAnsi="Montserrat" w:cs="Century Gothic"/>
        </w:rPr>
      </w:pPr>
      <w:r w:rsidRPr="00E55042">
        <w:rPr>
          <w:rFonts w:ascii="Montserrat" w:hAnsi="Montserrat" w:cs="Century Gothic"/>
        </w:rPr>
        <w:t>Expuesto lo anterior, las partes sujetan su compromiso a la forma y términos que establecen las siguientes:</w:t>
      </w:r>
    </w:p>
    <w:p w14:paraId="4E4A4854" w14:textId="77777777" w:rsidR="001138F8" w:rsidRPr="00E55042" w:rsidRDefault="001138F8" w:rsidP="001138F8">
      <w:pPr>
        <w:spacing w:after="0"/>
        <w:jc w:val="both"/>
        <w:rPr>
          <w:rFonts w:ascii="Montserrat" w:hAnsi="Montserrat" w:cs="Century Gothic"/>
        </w:rPr>
      </w:pPr>
    </w:p>
    <w:p w14:paraId="12C59117" w14:textId="77777777" w:rsidR="001138F8" w:rsidRPr="00E55042" w:rsidRDefault="001138F8" w:rsidP="001138F8">
      <w:pPr>
        <w:shd w:val="pct12" w:color="auto" w:fill="auto"/>
        <w:tabs>
          <w:tab w:val="center" w:pos="4419"/>
          <w:tab w:val="right" w:pos="8838"/>
        </w:tabs>
        <w:spacing w:after="0"/>
        <w:jc w:val="center"/>
        <w:rPr>
          <w:rFonts w:ascii="Montserrat" w:hAnsi="Montserrat" w:cs="Century Gothic"/>
          <w:lang w:val="pt-BR"/>
        </w:rPr>
      </w:pPr>
      <w:r w:rsidRPr="00E55042">
        <w:rPr>
          <w:rFonts w:ascii="Montserrat" w:hAnsi="Montserrat" w:cs="Century Gothic"/>
          <w:b/>
          <w:bCs/>
          <w:lang w:val="pt-BR"/>
        </w:rPr>
        <w:t>C L Á U S U L A S</w:t>
      </w:r>
    </w:p>
    <w:p w14:paraId="405BD946" w14:textId="77777777" w:rsidR="001138F8" w:rsidRPr="00E55042" w:rsidRDefault="001138F8" w:rsidP="001138F8">
      <w:pPr>
        <w:spacing w:after="0"/>
        <w:jc w:val="both"/>
        <w:rPr>
          <w:rFonts w:ascii="Montserrat" w:hAnsi="Montserrat" w:cs="Century Gothic"/>
          <w:lang w:val="pt-BR"/>
        </w:rPr>
      </w:pPr>
    </w:p>
    <w:p w14:paraId="1EAB3BEE" w14:textId="77777777" w:rsidR="001138F8" w:rsidRPr="00E55042" w:rsidRDefault="001138F8" w:rsidP="001138F8">
      <w:pPr>
        <w:spacing w:after="0"/>
        <w:jc w:val="both"/>
        <w:rPr>
          <w:rFonts w:ascii="Montserrat" w:hAnsi="Montserrat" w:cs="Century Gothic"/>
        </w:rPr>
      </w:pPr>
      <w:r w:rsidRPr="00E55042">
        <w:rPr>
          <w:rFonts w:ascii="Montserrat" w:hAnsi="Montserrat" w:cs="Century Gothic"/>
          <w:b/>
          <w:bCs/>
          <w:lang w:val="pt-BR"/>
        </w:rPr>
        <w:t xml:space="preserve">PRIMERA. </w:t>
      </w:r>
      <w:r w:rsidRPr="00E55042">
        <w:rPr>
          <w:rFonts w:ascii="Montserrat" w:hAnsi="Montserrat" w:cs="Century Gothic"/>
          <w:b/>
          <w:bCs/>
          <w:u w:val="single"/>
        </w:rPr>
        <w:t>OBJETO DEL CONTRATO</w:t>
      </w:r>
      <w:r w:rsidRPr="00E55042">
        <w:rPr>
          <w:rFonts w:ascii="Montserrat" w:hAnsi="Montserrat" w:cs="Century Gothic"/>
          <w:b/>
          <w:bCs/>
        </w:rPr>
        <w:t xml:space="preserve">. “EL DONANTE” </w:t>
      </w:r>
      <w:r w:rsidRPr="00E55042">
        <w:rPr>
          <w:rFonts w:ascii="Montserrat" w:hAnsi="Montserrat" w:cs="Century Gothic"/>
        </w:rPr>
        <w:t xml:space="preserve">transmite a título gratuito y sin carga, costo o gravamen alguno a </w:t>
      </w:r>
      <w:r w:rsidRPr="00E55042">
        <w:rPr>
          <w:rFonts w:ascii="Montserrat" w:hAnsi="Montserrat" w:cs="Century Gothic"/>
          <w:b/>
        </w:rPr>
        <w:t xml:space="preserve">“EL DONATARIO” </w:t>
      </w:r>
      <w:r w:rsidRPr="00E55042">
        <w:rPr>
          <w:rFonts w:ascii="Montserrat" w:hAnsi="Montserrat" w:cs="Century Gothic"/>
        </w:rPr>
        <w:t xml:space="preserve">la propiedad de </w:t>
      </w:r>
      <w:r w:rsidRPr="00E55042">
        <w:rPr>
          <w:rFonts w:ascii="Montserrat" w:hAnsi="Montserrat" w:cs="Century Gothic"/>
          <w:b/>
          <w:bCs/>
        </w:rPr>
        <w:t>“LOS BIENES</w:t>
      </w:r>
      <w:r w:rsidRPr="00E55042">
        <w:rPr>
          <w:rFonts w:ascii="Montserrat" w:hAnsi="Montserrat" w:cs="Century Gothic"/>
          <w:bCs/>
        </w:rPr>
        <w:t xml:space="preserve">” </w:t>
      </w:r>
      <w:r w:rsidRPr="00E55042">
        <w:rPr>
          <w:rFonts w:ascii="Montserrat" w:hAnsi="Montserrat" w:cs="Century Gothic"/>
        </w:rPr>
        <w:t xml:space="preserve">que se encuentra debidamente descrito en el “Anexo A”, documento que forma parte del presente contrato y se tiene por reproducido como si se insertase a la letra, </w:t>
      </w:r>
      <w:r w:rsidRPr="00E55042">
        <w:rPr>
          <w:rFonts w:ascii="Montserrat" w:hAnsi="Montserrat" w:cs="Century Gothic"/>
          <w:b/>
        </w:rPr>
        <w:t>“EL DONATARIO”</w:t>
      </w:r>
      <w:r w:rsidRPr="00E55042">
        <w:rPr>
          <w:rFonts w:ascii="Montserrat" w:hAnsi="Montserrat" w:cs="Century Gothic"/>
        </w:rPr>
        <w:t xml:space="preserve"> por su parte lo recibe y </w:t>
      </w:r>
      <w:r w:rsidRPr="00E55042">
        <w:rPr>
          <w:rFonts w:ascii="Montserrat" w:hAnsi="Montserrat" w:cs="Century Gothic"/>
          <w:b/>
        </w:rPr>
        <w:t>se compromete a utilizar “</w:t>
      </w:r>
      <w:r w:rsidR="0000296E" w:rsidRPr="00E55042">
        <w:rPr>
          <w:rFonts w:ascii="Montserrat" w:hAnsi="Montserrat" w:cs="Century Gothic"/>
          <w:b/>
        </w:rPr>
        <w:t>los bienes</w:t>
      </w:r>
      <w:r w:rsidRPr="00E55042">
        <w:rPr>
          <w:rFonts w:ascii="Montserrat" w:hAnsi="Montserrat" w:cs="Century Gothic"/>
          <w:b/>
        </w:rPr>
        <w:t>” exclusivamente para las actividades y funciones relacionadas con el objeto para el que fue creado</w:t>
      </w:r>
      <w:r w:rsidRPr="00E55042">
        <w:rPr>
          <w:rFonts w:ascii="Montserrat" w:hAnsi="Montserrat" w:cs="Century Gothic"/>
        </w:rPr>
        <w:t>.</w:t>
      </w:r>
    </w:p>
    <w:p w14:paraId="2A26E9B6" w14:textId="77777777" w:rsidR="001138F8" w:rsidRPr="00E55042" w:rsidRDefault="001138F8" w:rsidP="001138F8">
      <w:pPr>
        <w:spacing w:after="0"/>
        <w:jc w:val="both"/>
        <w:rPr>
          <w:rFonts w:ascii="Montserrat" w:hAnsi="Montserrat" w:cs="Century Gothic"/>
        </w:rPr>
      </w:pPr>
    </w:p>
    <w:p w14:paraId="31E0B333" w14:textId="77777777" w:rsidR="001138F8" w:rsidRPr="00E55042" w:rsidRDefault="001138F8" w:rsidP="001138F8">
      <w:pPr>
        <w:pStyle w:val="Sangradetextonormal"/>
        <w:spacing w:after="0"/>
        <w:ind w:left="0"/>
        <w:jc w:val="both"/>
        <w:rPr>
          <w:rFonts w:ascii="Montserrat" w:hAnsi="Montserrat" w:cs="Century Gothic"/>
        </w:rPr>
      </w:pPr>
      <w:r w:rsidRPr="00E55042">
        <w:rPr>
          <w:rFonts w:ascii="Montserrat" w:hAnsi="Montserrat" w:cs="Century Gothic"/>
          <w:b/>
          <w:bCs/>
        </w:rPr>
        <w:t xml:space="preserve">“EL DONATARIO”, </w:t>
      </w:r>
      <w:r w:rsidRPr="00E55042">
        <w:rPr>
          <w:rFonts w:ascii="Montserrat" w:hAnsi="Montserrat" w:cs="Century Gothic"/>
          <w:bCs/>
        </w:rPr>
        <w:t xml:space="preserve">en este acto, adquiere la obligación de </w:t>
      </w:r>
      <w:r w:rsidRPr="00E55042">
        <w:rPr>
          <w:rFonts w:ascii="Montserrat" w:hAnsi="Montserrat" w:cs="Century Gothic"/>
          <w:b/>
          <w:bCs/>
        </w:rPr>
        <w:t>no vender o enajenar “LOS BIENES</w:t>
      </w:r>
      <w:r w:rsidRPr="00E55042">
        <w:rPr>
          <w:rFonts w:ascii="Montserrat" w:hAnsi="Montserrat" w:cs="Century Gothic"/>
          <w:bCs/>
        </w:rPr>
        <w:t xml:space="preserve">” </w:t>
      </w:r>
      <w:r w:rsidRPr="00E55042">
        <w:rPr>
          <w:rFonts w:ascii="Montserrat" w:hAnsi="Montserrat" w:cs="Century Gothic"/>
          <w:b/>
          <w:bCs/>
        </w:rPr>
        <w:t>por lo menos durante el plazo de un año, contado a partir del día siguiente a aquel en que se formalice este instrumento.</w:t>
      </w:r>
      <w:r w:rsidRPr="00E55042">
        <w:rPr>
          <w:rFonts w:ascii="Montserrat" w:hAnsi="Montserrat" w:cs="Century Gothic"/>
          <w:bCs/>
        </w:rPr>
        <w:t xml:space="preserve"> Lo anterior, en cumplimiento a lo establecido en los artículos 129 y 139 de la Ley General de Bienes Nacionales, concatenados con la Trigésima Séptima de las Bases Generales para el Registro, Afectación, Disposición Final y Baja de Bienes Muebles del Instituto Nacional de Cardiología “Ignacio Chávez”.</w:t>
      </w:r>
    </w:p>
    <w:p w14:paraId="14477B54" w14:textId="77777777" w:rsidR="001138F8" w:rsidRPr="00E55042" w:rsidRDefault="001138F8" w:rsidP="001138F8">
      <w:pPr>
        <w:pStyle w:val="Sangradetextonormal"/>
        <w:spacing w:after="0"/>
        <w:ind w:left="0"/>
        <w:jc w:val="both"/>
        <w:rPr>
          <w:rFonts w:ascii="Montserrat" w:hAnsi="Montserrat" w:cs="Century Gothic"/>
        </w:rPr>
      </w:pPr>
    </w:p>
    <w:p w14:paraId="15530A27" w14:textId="77777777" w:rsidR="001138F8" w:rsidRPr="00E55042" w:rsidRDefault="001138F8" w:rsidP="001138F8">
      <w:pPr>
        <w:pStyle w:val="Sangradetextonormal"/>
        <w:spacing w:after="0"/>
        <w:ind w:left="0"/>
        <w:jc w:val="both"/>
        <w:rPr>
          <w:rFonts w:ascii="Montserrat" w:hAnsi="Montserrat" w:cs="Century Gothic"/>
          <w:bCs/>
        </w:rPr>
      </w:pPr>
      <w:r w:rsidRPr="00E55042">
        <w:rPr>
          <w:rFonts w:ascii="Montserrat" w:hAnsi="Montserrat" w:cs="Century Gothic"/>
          <w:b/>
          <w:bCs/>
        </w:rPr>
        <w:lastRenderedPageBreak/>
        <w:t>“LOS BIENES</w:t>
      </w:r>
      <w:r w:rsidRPr="00E55042">
        <w:rPr>
          <w:rFonts w:ascii="Montserrat" w:eastAsia="Times New Roman" w:hAnsi="Montserrat" w:cs="Century Gothic"/>
          <w:bCs/>
          <w:lang w:val="es-ES"/>
        </w:rPr>
        <w:t xml:space="preserve">” objeto de la presente donación tienen </w:t>
      </w:r>
      <w:r w:rsidRPr="00E55042">
        <w:rPr>
          <w:rFonts w:ascii="Montserrat" w:hAnsi="Montserrat" w:cs="Century Gothic"/>
          <w:bCs/>
        </w:rPr>
        <w:t>el</w:t>
      </w:r>
      <w:r w:rsidRPr="00E55042">
        <w:rPr>
          <w:rFonts w:ascii="Montserrat" w:eastAsia="Times New Roman" w:hAnsi="Montserrat" w:cs="Century Gothic"/>
          <w:bCs/>
          <w:lang w:val="es-ES"/>
        </w:rPr>
        <w:t xml:space="preserve"> valor unitario que se describe en el </w:t>
      </w:r>
      <w:r w:rsidRPr="00E55042">
        <w:rPr>
          <w:rFonts w:ascii="Montserrat" w:hAnsi="Montserrat" w:cs="Century Gothic"/>
          <w:bCs/>
        </w:rPr>
        <w:t>“</w:t>
      </w:r>
      <w:r w:rsidRPr="00E55042">
        <w:rPr>
          <w:rFonts w:ascii="Montserrat" w:eastAsia="Times New Roman" w:hAnsi="Montserrat" w:cs="Century Gothic"/>
          <w:bCs/>
          <w:lang w:val="es-ES"/>
        </w:rPr>
        <w:t xml:space="preserve">Anexo </w:t>
      </w:r>
      <w:r w:rsidRPr="00E55042">
        <w:rPr>
          <w:rFonts w:ascii="Montserrat" w:hAnsi="Montserrat" w:cs="Century Gothic"/>
          <w:bCs/>
        </w:rPr>
        <w:t>A”</w:t>
      </w:r>
      <w:r w:rsidR="0000296E" w:rsidRPr="00E55042">
        <w:rPr>
          <w:rFonts w:ascii="Montserrat" w:hAnsi="Montserrat" w:cs="Century Gothic"/>
          <w:bCs/>
        </w:rPr>
        <w:t xml:space="preserve"> </w:t>
      </w:r>
      <w:r w:rsidRPr="00E55042">
        <w:rPr>
          <w:rFonts w:ascii="Montserrat" w:eastAsia="Times New Roman" w:hAnsi="Montserrat" w:cs="Century Gothic"/>
          <w:bCs/>
          <w:lang w:val="es-ES"/>
        </w:rPr>
        <w:t>de este contrato</w:t>
      </w:r>
      <w:r w:rsidRPr="00E55042">
        <w:rPr>
          <w:rFonts w:ascii="Montserrat" w:hAnsi="Montserrat" w:cs="Century Gothic"/>
          <w:bCs/>
        </w:rPr>
        <w:t>,</w:t>
      </w:r>
      <w:r w:rsidRPr="00E55042">
        <w:rPr>
          <w:rFonts w:ascii="Montserrat" w:eastAsia="Times New Roman" w:hAnsi="Montserrat" w:cs="Century Gothic"/>
          <w:bCs/>
          <w:lang w:val="es-ES"/>
        </w:rPr>
        <w:t xml:space="preserve"> con un importe total de </w:t>
      </w:r>
      <w:r w:rsidRPr="00E55042">
        <w:rPr>
          <w:rFonts w:ascii="Montserrat" w:hAnsi="Montserrat" w:cs="Century Gothic"/>
          <w:color w:val="000000"/>
          <w:lang w:eastAsia="es-MX"/>
        </w:rPr>
        <w:t xml:space="preserve">$110,654.24 </w:t>
      </w:r>
      <w:r w:rsidRPr="00E55042">
        <w:rPr>
          <w:rFonts w:ascii="Montserrat" w:eastAsia="Times New Roman" w:hAnsi="Montserrat" w:cs="Century Gothic"/>
          <w:bCs/>
          <w:lang w:val="es-ES"/>
        </w:rPr>
        <w:t>(</w:t>
      </w:r>
      <w:r w:rsidR="009C2F8D" w:rsidRPr="00E55042">
        <w:rPr>
          <w:rFonts w:ascii="Montserrat" w:eastAsia="Times New Roman" w:hAnsi="Montserrat" w:cs="Century Gothic"/>
          <w:bCs/>
          <w:lang w:val="es-ES"/>
        </w:rPr>
        <w:t>CIENTO</w:t>
      </w:r>
      <w:r w:rsidR="009C2F8D" w:rsidRPr="00E55042">
        <w:rPr>
          <w:rFonts w:ascii="Montserrat" w:hAnsi="Montserrat" w:cs="Century Gothic"/>
          <w:bCs/>
        </w:rPr>
        <w:t xml:space="preserve"> DIEZ</w:t>
      </w:r>
      <w:r w:rsidR="009C2F8D" w:rsidRPr="00E55042">
        <w:rPr>
          <w:rFonts w:ascii="Montserrat" w:eastAsia="Times New Roman" w:hAnsi="Montserrat" w:cs="Century Gothic"/>
          <w:bCs/>
          <w:lang w:val="es-ES"/>
        </w:rPr>
        <w:t xml:space="preserve"> MIL </w:t>
      </w:r>
      <w:r w:rsidR="009C2F8D" w:rsidRPr="00E55042">
        <w:rPr>
          <w:rFonts w:ascii="Montserrat" w:hAnsi="Montserrat" w:cs="Century Gothic"/>
          <w:bCs/>
        </w:rPr>
        <w:t>SEIS</w:t>
      </w:r>
      <w:r w:rsidR="009C2F8D" w:rsidRPr="00E55042">
        <w:rPr>
          <w:rFonts w:ascii="Montserrat" w:eastAsia="Times New Roman" w:hAnsi="Montserrat" w:cs="Century Gothic"/>
          <w:bCs/>
          <w:lang w:val="es-ES"/>
        </w:rPr>
        <w:t>CIENTOS CINCUENTA</w:t>
      </w:r>
      <w:r w:rsidR="009C2F8D" w:rsidRPr="00E55042">
        <w:rPr>
          <w:rFonts w:ascii="Montserrat" w:hAnsi="Montserrat" w:cs="Century Gothic"/>
          <w:bCs/>
        </w:rPr>
        <w:t xml:space="preserve"> Y CUATRO PESOS </w:t>
      </w:r>
      <w:r w:rsidRPr="00E55042">
        <w:rPr>
          <w:rFonts w:ascii="Montserrat" w:hAnsi="Montserrat" w:cs="Century Gothic"/>
          <w:bCs/>
        </w:rPr>
        <w:t>24</w:t>
      </w:r>
      <w:r w:rsidRPr="00E55042">
        <w:rPr>
          <w:rFonts w:ascii="Montserrat" w:eastAsia="Times New Roman" w:hAnsi="Montserrat" w:cs="Century Gothic"/>
          <w:bCs/>
          <w:lang w:val="es-ES"/>
        </w:rPr>
        <w:t>/100 M.N.).</w:t>
      </w:r>
    </w:p>
    <w:p w14:paraId="2DB93C55" w14:textId="77777777" w:rsidR="001138F8" w:rsidRPr="00E55042" w:rsidRDefault="001138F8" w:rsidP="001138F8">
      <w:pPr>
        <w:pStyle w:val="Sangradetextonormal"/>
        <w:spacing w:after="0"/>
        <w:ind w:left="0"/>
        <w:jc w:val="both"/>
        <w:rPr>
          <w:rFonts w:ascii="Montserrat" w:hAnsi="Montserrat" w:cs="Century Gothic"/>
        </w:rPr>
      </w:pPr>
    </w:p>
    <w:p w14:paraId="364C4B44" w14:textId="77777777" w:rsidR="001138F8" w:rsidRPr="00E55042" w:rsidRDefault="001138F8" w:rsidP="001138F8">
      <w:pPr>
        <w:pStyle w:val="Sangradetextonormal"/>
        <w:spacing w:after="0"/>
        <w:ind w:left="0"/>
        <w:jc w:val="both"/>
        <w:rPr>
          <w:rFonts w:ascii="Montserrat" w:hAnsi="Montserrat" w:cs="Century Gothic"/>
        </w:rPr>
      </w:pPr>
      <w:r w:rsidRPr="00E55042">
        <w:rPr>
          <w:rFonts w:ascii="Montserrat" w:hAnsi="Montserrat" w:cs="Century Gothic"/>
          <w:b/>
        </w:rPr>
        <w:t>SEGUNDA.</w:t>
      </w:r>
      <w:r w:rsidRPr="00E55042">
        <w:rPr>
          <w:rFonts w:ascii="Montserrat" w:hAnsi="Montserrat" w:cs="Century Gothic"/>
          <w:b/>
          <w:u w:val="single"/>
        </w:rPr>
        <w:t xml:space="preserve"> DE LA ACEPTACIÓN.</w:t>
      </w:r>
      <w:r w:rsidRPr="00E55042">
        <w:rPr>
          <w:rFonts w:ascii="Montserrat" w:hAnsi="Montserrat" w:cs="Century Gothic"/>
          <w:b/>
        </w:rPr>
        <w:t xml:space="preserve"> “EL DONATARIO” </w:t>
      </w:r>
      <w:r w:rsidRPr="00E55042">
        <w:rPr>
          <w:rFonts w:ascii="Montserrat" w:hAnsi="Montserrat" w:cs="Century Gothic"/>
        </w:rPr>
        <w:t xml:space="preserve">acepta de manera expresa la donación a título gratuito de </w:t>
      </w:r>
      <w:r w:rsidRPr="00E55042">
        <w:rPr>
          <w:rFonts w:ascii="Montserrat" w:hAnsi="Montserrat" w:cs="Century Gothic"/>
          <w:b/>
          <w:bCs/>
        </w:rPr>
        <w:t>“LOS BIENES</w:t>
      </w:r>
      <w:r w:rsidRPr="00E55042">
        <w:rPr>
          <w:rFonts w:ascii="Montserrat" w:hAnsi="Montserrat" w:cs="Century Gothic"/>
          <w:bCs/>
        </w:rPr>
        <w:t xml:space="preserve">” </w:t>
      </w:r>
      <w:r w:rsidRPr="00E55042">
        <w:rPr>
          <w:rFonts w:ascii="Montserrat" w:hAnsi="Montserrat" w:cs="Century Gothic"/>
        </w:rPr>
        <w:t xml:space="preserve">y declara bajo protesta de decir verdad que lo utilizará </w:t>
      </w:r>
      <w:r w:rsidRPr="00E55042">
        <w:rPr>
          <w:rFonts w:ascii="Montserrat" w:hAnsi="Montserrat" w:cs="Century Gothic"/>
          <w:b/>
        </w:rPr>
        <w:t>exclusivamente para las actividades y funciones relacionadas con el objeto para el que fue creado</w:t>
      </w:r>
      <w:r w:rsidRPr="00E55042">
        <w:rPr>
          <w:rFonts w:ascii="Montserrat" w:hAnsi="Montserrat" w:cs="Century Gothic"/>
        </w:rPr>
        <w:t>.</w:t>
      </w:r>
    </w:p>
    <w:p w14:paraId="27F046FF" w14:textId="77777777" w:rsidR="001138F8" w:rsidRPr="00E55042" w:rsidRDefault="001138F8" w:rsidP="001138F8">
      <w:pPr>
        <w:pStyle w:val="Sangradetextonormal"/>
        <w:spacing w:after="0"/>
        <w:ind w:left="0"/>
        <w:jc w:val="both"/>
        <w:rPr>
          <w:rFonts w:ascii="Montserrat" w:hAnsi="Montserrat" w:cs="Century Gothic"/>
        </w:rPr>
      </w:pPr>
    </w:p>
    <w:p w14:paraId="47E06F91" w14:textId="77777777" w:rsidR="001138F8" w:rsidRPr="00E55042" w:rsidRDefault="001138F8" w:rsidP="001138F8">
      <w:pPr>
        <w:pStyle w:val="Sangradetextonormal"/>
        <w:spacing w:after="0"/>
        <w:ind w:left="0"/>
        <w:jc w:val="both"/>
        <w:rPr>
          <w:rFonts w:ascii="Montserrat" w:hAnsi="Montserrat" w:cs="Century Gothic"/>
        </w:rPr>
      </w:pPr>
      <w:r w:rsidRPr="00E55042">
        <w:rPr>
          <w:rFonts w:ascii="Montserrat" w:hAnsi="Montserrat" w:cs="Century Gothic"/>
          <w:b/>
        </w:rPr>
        <w:t xml:space="preserve">TERCERA. VIGENCIA. </w:t>
      </w:r>
      <w:r w:rsidRPr="00E55042">
        <w:rPr>
          <w:rFonts w:ascii="Montserrat" w:hAnsi="Montserrat" w:cs="Century Gothic"/>
        </w:rPr>
        <w:t>La</w:t>
      </w:r>
      <w:r w:rsidR="00F23780" w:rsidRPr="00E55042">
        <w:rPr>
          <w:rFonts w:ascii="Montserrat" w:hAnsi="Montserrat" w:cs="Century Gothic"/>
        </w:rPr>
        <w:t xml:space="preserve"> vigencia del presente contrato se perfecciona con la entrega de los bienes materia de la presente donación.</w:t>
      </w:r>
    </w:p>
    <w:p w14:paraId="0824D9BB" w14:textId="77777777" w:rsidR="00F23780" w:rsidRPr="00E55042" w:rsidRDefault="00F23780" w:rsidP="001138F8">
      <w:pPr>
        <w:pStyle w:val="Sangradetextonormal"/>
        <w:spacing w:after="0"/>
        <w:ind w:left="0"/>
        <w:jc w:val="both"/>
        <w:rPr>
          <w:rFonts w:ascii="Montserrat" w:hAnsi="Montserrat" w:cs="Century Gothic"/>
        </w:rPr>
      </w:pPr>
    </w:p>
    <w:p w14:paraId="08C19C6D" w14:textId="77777777" w:rsidR="001138F8" w:rsidRPr="00E55042" w:rsidRDefault="001138F8" w:rsidP="001138F8">
      <w:pPr>
        <w:pStyle w:val="Sangradetextonormal"/>
        <w:spacing w:after="0"/>
        <w:ind w:left="0"/>
        <w:jc w:val="both"/>
        <w:rPr>
          <w:rFonts w:ascii="Montserrat" w:hAnsi="Montserrat" w:cs="Century Gothic"/>
        </w:rPr>
      </w:pPr>
      <w:r w:rsidRPr="00E55042">
        <w:rPr>
          <w:rFonts w:ascii="Montserrat" w:hAnsi="Montserrat" w:cs="Century Gothic"/>
          <w:b/>
        </w:rPr>
        <w:t xml:space="preserve">CUARTA. </w:t>
      </w:r>
      <w:r w:rsidRPr="00E55042">
        <w:rPr>
          <w:rFonts w:ascii="Montserrat" w:hAnsi="Montserrat" w:cs="Century Gothic"/>
        </w:rPr>
        <w:t>La utilización de</w:t>
      </w:r>
      <w:r w:rsidR="0000296E" w:rsidRPr="00E55042">
        <w:rPr>
          <w:rFonts w:ascii="Montserrat" w:hAnsi="Montserrat" w:cs="Century Gothic"/>
        </w:rPr>
        <w:t xml:space="preserve"> </w:t>
      </w:r>
      <w:r w:rsidRPr="00E55042">
        <w:rPr>
          <w:rFonts w:ascii="Montserrat" w:hAnsi="Montserrat" w:cs="Century Gothic"/>
        </w:rPr>
        <w:t>l</w:t>
      </w:r>
      <w:r w:rsidR="0000296E" w:rsidRPr="00E55042">
        <w:rPr>
          <w:rFonts w:ascii="Montserrat" w:hAnsi="Montserrat" w:cs="Century Gothic"/>
        </w:rPr>
        <w:t>os</w:t>
      </w:r>
      <w:r w:rsidRPr="00E55042">
        <w:rPr>
          <w:rFonts w:ascii="Montserrat" w:hAnsi="Montserrat" w:cs="Century Gothic"/>
        </w:rPr>
        <w:t xml:space="preserve"> bien</w:t>
      </w:r>
      <w:r w:rsidR="0000296E" w:rsidRPr="00E55042">
        <w:rPr>
          <w:rFonts w:ascii="Montserrat" w:hAnsi="Montserrat" w:cs="Century Gothic"/>
        </w:rPr>
        <w:t>es</w:t>
      </w:r>
      <w:r w:rsidRPr="00E55042">
        <w:rPr>
          <w:rFonts w:ascii="Montserrat" w:hAnsi="Montserrat" w:cs="Century Gothic"/>
        </w:rPr>
        <w:t xml:space="preserve"> será responsabilidad exclusiva de</w:t>
      </w:r>
      <w:r w:rsidR="00CE0F34" w:rsidRPr="00E55042">
        <w:rPr>
          <w:rFonts w:ascii="Montserrat" w:hAnsi="Montserrat" w:cs="Century Gothic"/>
        </w:rPr>
        <w:t xml:space="preserve"> </w:t>
      </w:r>
      <w:r w:rsidRPr="00E55042">
        <w:rPr>
          <w:rFonts w:ascii="Montserrat" w:eastAsia="Times New Roman" w:hAnsi="Montserrat" w:cs="Century Gothic"/>
          <w:b/>
          <w:lang w:val="es-ES"/>
        </w:rPr>
        <w:t>“EL DONATARIO”</w:t>
      </w:r>
      <w:r w:rsidRPr="00E55042">
        <w:rPr>
          <w:rFonts w:ascii="Montserrat" w:hAnsi="Montserrat" w:cs="Century Gothic"/>
        </w:rPr>
        <w:t>, por lo que se compromete a dejar a salvo los derechos de</w:t>
      </w:r>
      <w:r w:rsidR="0000296E" w:rsidRPr="00E55042">
        <w:rPr>
          <w:rFonts w:ascii="Montserrat" w:hAnsi="Montserrat" w:cs="Century Gothic"/>
        </w:rPr>
        <w:t xml:space="preserve"> </w:t>
      </w:r>
      <w:r w:rsidRPr="00E55042">
        <w:rPr>
          <w:rFonts w:ascii="Montserrat" w:eastAsia="Times New Roman" w:hAnsi="Montserrat" w:cs="Century Gothic"/>
          <w:b/>
          <w:lang w:val="es-ES"/>
        </w:rPr>
        <w:t>“EL</w:t>
      </w:r>
      <w:r w:rsidR="00CE0F34" w:rsidRPr="00E55042">
        <w:rPr>
          <w:rFonts w:ascii="Montserrat" w:eastAsia="Times New Roman" w:hAnsi="Montserrat" w:cs="Century Gothic"/>
          <w:b/>
          <w:lang w:val="es-ES"/>
        </w:rPr>
        <w:t xml:space="preserve"> </w:t>
      </w:r>
      <w:r w:rsidRPr="00E55042">
        <w:rPr>
          <w:rFonts w:ascii="Montserrat" w:eastAsia="Times New Roman" w:hAnsi="Montserrat" w:cs="Century Gothic"/>
          <w:b/>
          <w:lang w:val="es-ES"/>
        </w:rPr>
        <w:t>DONANTE”</w:t>
      </w:r>
      <w:r w:rsidRPr="00E55042">
        <w:rPr>
          <w:rFonts w:ascii="Montserrat" w:hAnsi="Montserrat" w:cs="Century Gothic"/>
        </w:rPr>
        <w:t xml:space="preserve">en caso de cualquier evento adverso. </w:t>
      </w:r>
    </w:p>
    <w:p w14:paraId="069AABA3" w14:textId="77777777" w:rsidR="001138F8" w:rsidRPr="00E55042" w:rsidRDefault="001138F8" w:rsidP="001138F8">
      <w:pPr>
        <w:pStyle w:val="Sangradetextonormal"/>
        <w:spacing w:after="0"/>
        <w:ind w:left="0"/>
        <w:jc w:val="both"/>
        <w:rPr>
          <w:rFonts w:ascii="Montserrat" w:hAnsi="Montserrat" w:cs="Century Gothic"/>
        </w:rPr>
      </w:pPr>
    </w:p>
    <w:p w14:paraId="76B73BDE" w14:textId="77777777" w:rsidR="001138F8" w:rsidRPr="00E55042" w:rsidRDefault="001138F8" w:rsidP="001138F8">
      <w:pPr>
        <w:pStyle w:val="Sangradetextonormal"/>
        <w:spacing w:after="0"/>
        <w:ind w:left="0"/>
        <w:jc w:val="both"/>
        <w:rPr>
          <w:rFonts w:ascii="Montserrat" w:hAnsi="Montserrat" w:cs="Century Gothic"/>
          <w:b/>
          <w:bCs/>
          <w:u w:val="single"/>
        </w:rPr>
      </w:pPr>
      <w:r w:rsidRPr="00E55042">
        <w:rPr>
          <w:rFonts w:ascii="Montserrat" w:hAnsi="Montserrat" w:cs="Century Gothic"/>
          <w:b/>
          <w:bCs/>
        </w:rPr>
        <w:t xml:space="preserve">QUINTA. </w:t>
      </w:r>
      <w:r w:rsidRPr="00E55042">
        <w:rPr>
          <w:rFonts w:ascii="Montserrat" w:hAnsi="Montserrat" w:cs="Century Gothic"/>
          <w:b/>
          <w:bCs/>
          <w:u w:val="single"/>
        </w:rPr>
        <w:t>OBLIGACIONES DE “EL DONANTE”.</w:t>
      </w:r>
    </w:p>
    <w:p w14:paraId="6E80A191" w14:textId="77777777" w:rsidR="001138F8" w:rsidRPr="00E55042" w:rsidRDefault="001138F8" w:rsidP="001138F8">
      <w:pPr>
        <w:pStyle w:val="Sangradetextonormal"/>
        <w:spacing w:after="0"/>
        <w:ind w:left="0"/>
        <w:jc w:val="both"/>
        <w:rPr>
          <w:rFonts w:ascii="Montserrat" w:hAnsi="Montserrat" w:cs="Century Gothic"/>
          <w:b/>
          <w:bCs/>
          <w:u w:val="single"/>
        </w:rPr>
      </w:pPr>
    </w:p>
    <w:p w14:paraId="57C3237F" w14:textId="77777777" w:rsidR="001138F8" w:rsidRPr="00E55042" w:rsidRDefault="001138F8" w:rsidP="001138F8">
      <w:pPr>
        <w:pStyle w:val="Sangradetextonormal"/>
        <w:numPr>
          <w:ilvl w:val="0"/>
          <w:numId w:val="4"/>
        </w:numPr>
        <w:spacing w:after="0" w:line="276" w:lineRule="auto"/>
        <w:jc w:val="both"/>
        <w:rPr>
          <w:rFonts w:ascii="Montserrat" w:hAnsi="Montserrat" w:cs="Century Gothic"/>
          <w:bCs/>
        </w:rPr>
      </w:pPr>
      <w:r w:rsidRPr="00E55042">
        <w:rPr>
          <w:rFonts w:ascii="Montserrat" w:hAnsi="Montserrat" w:cs="Century Gothic"/>
          <w:bCs/>
        </w:rPr>
        <w:t xml:space="preserve">Se obliga a entregar </w:t>
      </w:r>
      <w:r w:rsidRPr="00E55042">
        <w:rPr>
          <w:rFonts w:ascii="Montserrat" w:hAnsi="Montserrat" w:cs="Century Gothic"/>
          <w:b/>
          <w:bCs/>
        </w:rPr>
        <w:t>“LOS BIENES</w:t>
      </w:r>
      <w:r w:rsidRPr="00E55042">
        <w:rPr>
          <w:rFonts w:ascii="Montserrat" w:hAnsi="Montserrat" w:cs="Century Gothic"/>
          <w:bCs/>
        </w:rPr>
        <w:t>”</w:t>
      </w:r>
      <w:r w:rsidR="00CE0F34" w:rsidRPr="00E55042">
        <w:rPr>
          <w:rFonts w:ascii="Montserrat" w:hAnsi="Montserrat" w:cs="Century Gothic"/>
          <w:bCs/>
        </w:rPr>
        <w:t xml:space="preserve"> </w:t>
      </w:r>
      <w:r w:rsidRPr="00E55042">
        <w:rPr>
          <w:rFonts w:ascii="Montserrat" w:hAnsi="Montserrat" w:cs="Century Gothic"/>
          <w:bCs/>
        </w:rPr>
        <w:t>libres de todo gravamen, con la única limitación establecida en el segundo párrafo de la cláusula primera del presente instrumento.</w:t>
      </w:r>
    </w:p>
    <w:p w14:paraId="7435A7A9" w14:textId="77777777" w:rsidR="001138F8" w:rsidRPr="00E55042" w:rsidRDefault="001138F8" w:rsidP="001138F8">
      <w:pPr>
        <w:pStyle w:val="Sangradetextonormal"/>
        <w:numPr>
          <w:ilvl w:val="0"/>
          <w:numId w:val="4"/>
        </w:numPr>
        <w:spacing w:after="0" w:line="276" w:lineRule="auto"/>
        <w:jc w:val="both"/>
        <w:rPr>
          <w:rFonts w:ascii="Montserrat" w:hAnsi="Montserrat" w:cs="Century Gothic"/>
          <w:bCs/>
        </w:rPr>
      </w:pPr>
      <w:r w:rsidRPr="00E55042">
        <w:rPr>
          <w:rFonts w:ascii="Montserrat" w:hAnsi="Montserrat" w:cs="Century Gothic"/>
          <w:bCs/>
        </w:rPr>
        <w:t xml:space="preserve">Se obliga expresamente al saneamiento por el caso de evicción, en los términos de los artículos 2119, 2120 y demás relativos, que sean aplicables del Código Civil Federal en vigor, transmitiendo a </w:t>
      </w:r>
      <w:r w:rsidRPr="00E55042">
        <w:rPr>
          <w:rFonts w:ascii="Montserrat" w:eastAsia="Times New Roman" w:hAnsi="Montserrat" w:cs="Century Gothic"/>
          <w:b/>
          <w:bCs/>
          <w:lang w:val="es-ES"/>
        </w:rPr>
        <w:t>“EL DONATARIO”</w:t>
      </w:r>
      <w:r w:rsidRPr="00E55042">
        <w:rPr>
          <w:rFonts w:ascii="Montserrat" w:hAnsi="Montserrat" w:cs="Century Gothic"/>
          <w:bCs/>
        </w:rPr>
        <w:t xml:space="preserve">, para efectos de este instrumento, todos los derechos de propiedad y posesión respecto de </w:t>
      </w:r>
      <w:r w:rsidRPr="00E55042">
        <w:rPr>
          <w:rFonts w:ascii="Montserrat" w:hAnsi="Montserrat" w:cs="Century Gothic"/>
          <w:b/>
          <w:bCs/>
        </w:rPr>
        <w:t>“LOS BIENES</w:t>
      </w:r>
      <w:r w:rsidRPr="00E55042">
        <w:rPr>
          <w:rFonts w:ascii="Montserrat" w:hAnsi="Montserrat" w:cs="Century Gothic"/>
          <w:bCs/>
        </w:rPr>
        <w:t>”</w:t>
      </w:r>
      <w:r w:rsidRPr="00E55042">
        <w:rPr>
          <w:rFonts w:ascii="Montserrat" w:eastAsia="Times New Roman" w:hAnsi="Montserrat" w:cs="Century Gothic"/>
          <w:b/>
          <w:bCs/>
          <w:lang w:val="es-ES"/>
        </w:rPr>
        <w:t>.</w:t>
      </w:r>
    </w:p>
    <w:p w14:paraId="496DE725" w14:textId="77777777" w:rsidR="001138F8" w:rsidRPr="00E55042" w:rsidRDefault="001138F8" w:rsidP="001138F8">
      <w:pPr>
        <w:pStyle w:val="Sangradetextonormal"/>
        <w:numPr>
          <w:ilvl w:val="0"/>
          <w:numId w:val="4"/>
        </w:numPr>
        <w:spacing w:after="0" w:line="276" w:lineRule="auto"/>
        <w:jc w:val="both"/>
        <w:rPr>
          <w:rFonts w:ascii="Montserrat" w:hAnsi="Montserrat" w:cs="Century Gothic"/>
          <w:bCs/>
        </w:rPr>
      </w:pPr>
      <w:r w:rsidRPr="00E55042">
        <w:rPr>
          <w:rFonts w:ascii="Montserrat" w:hAnsi="Montserrat" w:cs="Century Gothic"/>
          <w:bCs/>
        </w:rPr>
        <w:t xml:space="preserve"> Se obliga a no dar en donación </w:t>
      </w:r>
      <w:r w:rsidRPr="00E55042">
        <w:rPr>
          <w:rFonts w:ascii="Montserrat" w:hAnsi="Montserrat" w:cs="Century Gothic"/>
          <w:b/>
          <w:bCs/>
        </w:rPr>
        <w:t>“LOS BIENES</w:t>
      </w:r>
      <w:r w:rsidRPr="00E55042">
        <w:rPr>
          <w:rFonts w:ascii="Montserrat" w:hAnsi="Montserrat" w:cs="Century Gothic"/>
          <w:bCs/>
        </w:rPr>
        <w:t xml:space="preserve">” a persona distinta a </w:t>
      </w:r>
      <w:r w:rsidRPr="00E55042">
        <w:rPr>
          <w:rFonts w:ascii="Montserrat" w:eastAsia="Times New Roman" w:hAnsi="Montserrat" w:cs="Century Gothic"/>
          <w:b/>
          <w:bCs/>
          <w:lang w:val="es-ES"/>
        </w:rPr>
        <w:t>“EL DONATARIO”.</w:t>
      </w:r>
    </w:p>
    <w:p w14:paraId="18494DE3" w14:textId="77777777" w:rsidR="001138F8" w:rsidRPr="00E55042" w:rsidRDefault="001138F8" w:rsidP="001138F8">
      <w:pPr>
        <w:pStyle w:val="Sangradetextonormal"/>
        <w:spacing w:after="0"/>
        <w:ind w:left="720"/>
        <w:jc w:val="both"/>
        <w:rPr>
          <w:rFonts w:ascii="Montserrat" w:hAnsi="Montserrat" w:cs="Century Gothic"/>
          <w:b/>
          <w:bCs/>
          <w:u w:val="single"/>
        </w:rPr>
      </w:pPr>
    </w:p>
    <w:p w14:paraId="4F3DAFF7" w14:textId="77777777" w:rsidR="001138F8" w:rsidRPr="00E55042" w:rsidRDefault="001138F8" w:rsidP="001138F8">
      <w:pPr>
        <w:pStyle w:val="Sangradetextonormal"/>
        <w:spacing w:after="0"/>
        <w:ind w:left="0"/>
        <w:jc w:val="both"/>
        <w:rPr>
          <w:rFonts w:ascii="Montserrat" w:hAnsi="Montserrat" w:cs="Century Gothic"/>
          <w:b/>
          <w:bCs/>
          <w:u w:val="single"/>
        </w:rPr>
      </w:pPr>
      <w:r w:rsidRPr="00E55042">
        <w:rPr>
          <w:rFonts w:ascii="Montserrat" w:hAnsi="Montserrat" w:cs="Century Gothic"/>
          <w:b/>
          <w:bCs/>
          <w:u w:val="single"/>
        </w:rPr>
        <w:t>SEXTA. “OBLIGACIONES DE “EL DONATARIO”</w:t>
      </w:r>
    </w:p>
    <w:p w14:paraId="0C9480E8" w14:textId="77777777" w:rsidR="001138F8" w:rsidRPr="00E55042" w:rsidRDefault="001138F8" w:rsidP="001138F8">
      <w:pPr>
        <w:pStyle w:val="Sangradetextonormal"/>
        <w:spacing w:after="0"/>
        <w:jc w:val="both"/>
        <w:rPr>
          <w:rFonts w:ascii="Montserrat" w:hAnsi="Montserrat" w:cs="Century Gothic"/>
          <w:b/>
          <w:bCs/>
          <w:u w:val="single"/>
        </w:rPr>
      </w:pPr>
    </w:p>
    <w:p w14:paraId="38220685" w14:textId="4D4433B8" w:rsidR="001138F8" w:rsidRPr="00E55042" w:rsidRDefault="001138F8" w:rsidP="001138F8">
      <w:pPr>
        <w:pStyle w:val="Sangradetextonormal"/>
        <w:numPr>
          <w:ilvl w:val="0"/>
          <w:numId w:val="5"/>
        </w:numPr>
        <w:spacing w:after="0" w:line="276" w:lineRule="auto"/>
        <w:jc w:val="both"/>
        <w:rPr>
          <w:rFonts w:ascii="Montserrat" w:hAnsi="Montserrat" w:cs="Century Gothic"/>
          <w:bCs/>
        </w:rPr>
      </w:pPr>
      <w:r w:rsidRPr="00E55042">
        <w:rPr>
          <w:rFonts w:ascii="Montserrat" w:hAnsi="Montserrat" w:cs="Century Gothic"/>
          <w:bCs/>
        </w:rPr>
        <w:t xml:space="preserve">Se obliga a recibir de </w:t>
      </w:r>
      <w:r w:rsidRPr="00E55042">
        <w:rPr>
          <w:rFonts w:ascii="Montserrat" w:eastAsia="Times New Roman" w:hAnsi="Montserrat" w:cs="Century Gothic"/>
          <w:b/>
          <w:bCs/>
          <w:lang w:val="es-ES"/>
        </w:rPr>
        <w:t>“EL DONANTE”</w:t>
      </w:r>
      <w:r w:rsidRPr="00E55042">
        <w:rPr>
          <w:rFonts w:ascii="Montserrat" w:hAnsi="Montserrat" w:cs="Century Gothic"/>
          <w:bCs/>
        </w:rPr>
        <w:t xml:space="preserve">, </w:t>
      </w:r>
      <w:r w:rsidRPr="00E55042">
        <w:rPr>
          <w:rFonts w:ascii="Montserrat" w:hAnsi="Montserrat" w:cs="Century Gothic"/>
          <w:b/>
          <w:bCs/>
        </w:rPr>
        <w:t>“LOS BIENES</w:t>
      </w:r>
      <w:r w:rsidR="00AA793D">
        <w:rPr>
          <w:rFonts w:ascii="Montserrat" w:hAnsi="Montserrat" w:cs="Century Gothic"/>
          <w:bCs/>
        </w:rPr>
        <w:t xml:space="preserve">” </w:t>
      </w:r>
      <w:r w:rsidR="00AA793D" w:rsidRPr="00B1140D">
        <w:rPr>
          <w:rFonts w:ascii="Montserrat" w:hAnsi="Montserrat" w:cs="Century Gothic"/>
          <w:bCs/>
        </w:rPr>
        <w:t>objeto</w:t>
      </w:r>
      <w:r w:rsidRPr="00E55042">
        <w:rPr>
          <w:rFonts w:ascii="Montserrat" w:hAnsi="Montserrat" w:cs="Century Gothic"/>
          <w:bCs/>
        </w:rPr>
        <w:t xml:space="preserve"> de este contrato.</w:t>
      </w:r>
    </w:p>
    <w:p w14:paraId="0C60E5AD" w14:textId="77777777" w:rsidR="001138F8" w:rsidRPr="00E55042" w:rsidRDefault="001138F8" w:rsidP="001138F8">
      <w:pPr>
        <w:pStyle w:val="Sangradetextonormal"/>
        <w:numPr>
          <w:ilvl w:val="0"/>
          <w:numId w:val="5"/>
        </w:numPr>
        <w:spacing w:after="0" w:line="276" w:lineRule="auto"/>
        <w:jc w:val="both"/>
        <w:rPr>
          <w:rFonts w:ascii="Montserrat" w:hAnsi="Montserrat" w:cs="Century Gothic"/>
          <w:bCs/>
        </w:rPr>
      </w:pPr>
      <w:r w:rsidRPr="00E55042">
        <w:rPr>
          <w:rFonts w:ascii="Montserrat" w:hAnsi="Montserrat" w:cs="Century Gothic"/>
          <w:bCs/>
        </w:rPr>
        <w:t xml:space="preserve">Se obliga a no vender </w:t>
      </w:r>
      <w:r w:rsidRPr="00E55042">
        <w:rPr>
          <w:rFonts w:ascii="Montserrat" w:hAnsi="Montserrat" w:cs="Century Gothic"/>
          <w:b/>
          <w:bCs/>
        </w:rPr>
        <w:t>“LOS BIENES</w:t>
      </w:r>
      <w:r w:rsidRPr="00E55042">
        <w:rPr>
          <w:rFonts w:ascii="Montserrat" w:hAnsi="Montserrat" w:cs="Century Gothic"/>
          <w:bCs/>
        </w:rPr>
        <w:t xml:space="preserve">”, por lo menos durante el plazo de un año, contado a partir de la firma del presente instrumento. </w:t>
      </w:r>
    </w:p>
    <w:p w14:paraId="7C57CAA7" w14:textId="77777777" w:rsidR="001138F8" w:rsidRPr="00E55042" w:rsidRDefault="001138F8" w:rsidP="001138F8">
      <w:pPr>
        <w:pStyle w:val="Sangradetextonormal"/>
        <w:numPr>
          <w:ilvl w:val="0"/>
          <w:numId w:val="5"/>
        </w:numPr>
        <w:spacing w:after="0" w:line="276" w:lineRule="auto"/>
        <w:jc w:val="both"/>
        <w:rPr>
          <w:rFonts w:ascii="Montserrat" w:hAnsi="Montserrat" w:cs="Century Gothic"/>
          <w:bCs/>
        </w:rPr>
      </w:pPr>
      <w:r w:rsidRPr="00E55042">
        <w:rPr>
          <w:rFonts w:ascii="Montserrat" w:hAnsi="Montserrat" w:cs="Century Gothic"/>
          <w:bCs/>
        </w:rPr>
        <w:t xml:space="preserve">Se obliga a utilizar </w:t>
      </w:r>
      <w:r w:rsidRPr="00E55042">
        <w:rPr>
          <w:rFonts w:ascii="Montserrat" w:hAnsi="Montserrat" w:cs="Century Gothic"/>
          <w:b/>
          <w:bCs/>
        </w:rPr>
        <w:t>“LOS BIENES</w:t>
      </w:r>
      <w:r w:rsidRPr="00E55042">
        <w:rPr>
          <w:rFonts w:ascii="Montserrat" w:hAnsi="Montserrat" w:cs="Century Gothic"/>
          <w:bCs/>
        </w:rPr>
        <w:t xml:space="preserve">” </w:t>
      </w:r>
      <w:r w:rsidRPr="00E55042">
        <w:rPr>
          <w:rFonts w:ascii="Montserrat" w:hAnsi="Montserrat" w:cs="Century Gothic"/>
        </w:rPr>
        <w:t>exclusivamente para las actividades y funciones relacionadas con el objeto para el que fue creado.</w:t>
      </w:r>
    </w:p>
    <w:p w14:paraId="4F065A55" w14:textId="77777777" w:rsidR="001138F8" w:rsidRPr="00E55042" w:rsidRDefault="001138F8" w:rsidP="001138F8">
      <w:pPr>
        <w:pStyle w:val="Sangradetextonormal"/>
        <w:spacing w:after="0"/>
        <w:jc w:val="both"/>
        <w:rPr>
          <w:rFonts w:ascii="Montserrat" w:hAnsi="Montserrat" w:cs="Century Gothic"/>
          <w:b/>
          <w:bCs/>
        </w:rPr>
      </w:pPr>
    </w:p>
    <w:p w14:paraId="41C45DD9" w14:textId="0D86AA6B" w:rsidR="001138F8" w:rsidRPr="00E55042" w:rsidRDefault="001138F8" w:rsidP="00B1140D">
      <w:pPr>
        <w:pStyle w:val="Sangradetextonormal"/>
        <w:spacing w:after="0"/>
        <w:ind w:left="0"/>
        <w:jc w:val="both"/>
        <w:rPr>
          <w:rFonts w:ascii="Montserrat" w:hAnsi="Montserrat" w:cs="Century Gothic"/>
          <w:b/>
          <w:bCs/>
        </w:rPr>
      </w:pPr>
      <w:r w:rsidRPr="00E55042">
        <w:rPr>
          <w:rFonts w:ascii="Montserrat" w:hAnsi="Montserrat" w:cs="Century Gothic"/>
          <w:b/>
          <w:bCs/>
        </w:rPr>
        <w:t xml:space="preserve">SÉPTIMA. RESPONSABLE DE “EL DONATARIO”. </w:t>
      </w:r>
      <w:r w:rsidRPr="00E55042">
        <w:rPr>
          <w:rFonts w:ascii="Montserrat" w:hAnsi="Montserrat" w:cs="Century Gothic"/>
          <w:bCs/>
        </w:rPr>
        <w:t xml:space="preserve">El seguimiento y cumplimiento del presente contrato por cuanto hace a las obligaciones </w:t>
      </w:r>
      <w:r w:rsidRPr="00E55042">
        <w:rPr>
          <w:rFonts w:ascii="Montserrat" w:hAnsi="Montserrat" w:cs="Century Gothic"/>
          <w:b/>
          <w:bCs/>
        </w:rPr>
        <w:t>“EL DONATARIO”</w:t>
      </w:r>
      <w:r w:rsidRPr="00E55042">
        <w:rPr>
          <w:rFonts w:ascii="Montserrat" w:hAnsi="Montserrat" w:cs="Century Gothic"/>
          <w:bCs/>
        </w:rPr>
        <w:t xml:space="preserve">, quedará a cargo </w:t>
      </w:r>
      <w:r w:rsidRPr="00E55042">
        <w:rPr>
          <w:rFonts w:ascii="Montserrat" w:hAnsi="Montserrat" w:cs="Century Gothic"/>
          <w:bCs/>
        </w:rPr>
        <w:lastRenderedPageBreak/>
        <w:t xml:space="preserve">del </w:t>
      </w:r>
      <w:r w:rsidRPr="00E55042">
        <w:rPr>
          <w:rFonts w:ascii="Montserrat" w:hAnsi="Montserrat" w:cs="Century Gothic"/>
          <w:b/>
          <w:bCs/>
        </w:rPr>
        <w:t>DR. ALFREDO ULLOA AGUIRRE DIRECTOR CIENTÍFICO DE LA RED DE APOYO A LA INVESTIGACIÓN</w:t>
      </w:r>
      <w:r w:rsidRPr="00E55042">
        <w:rPr>
          <w:rFonts w:ascii="Montserrat" w:hAnsi="Montserrat" w:cs="Century Gothic"/>
          <w:bCs/>
        </w:rPr>
        <w:t>,</w:t>
      </w:r>
      <w:r w:rsidR="0000296E" w:rsidRPr="00E55042">
        <w:rPr>
          <w:rFonts w:ascii="Montserrat" w:hAnsi="Montserrat" w:cs="Century Gothic"/>
          <w:bCs/>
        </w:rPr>
        <w:t xml:space="preserve"> adscrito al </w:t>
      </w:r>
      <w:r w:rsidR="0000296E" w:rsidRPr="00E55042">
        <w:rPr>
          <w:rFonts w:ascii="Montserrat" w:hAnsi="Montserrat" w:cs="Century Gothic"/>
        </w:rPr>
        <w:t xml:space="preserve">Instituto Nacional De Ciencias Médicas Y Nutrición Salvador Zubirán, </w:t>
      </w:r>
      <w:r w:rsidRPr="00E55042">
        <w:rPr>
          <w:rFonts w:ascii="Montserrat" w:hAnsi="Montserrat" w:cs="Century Gothic"/>
          <w:bCs/>
        </w:rPr>
        <w:t>quien se auxiliará de quien considere necesario para el cumplimiento de este instrumento.</w:t>
      </w:r>
    </w:p>
    <w:p w14:paraId="357A2283" w14:textId="77777777" w:rsidR="001138F8" w:rsidRPr="00E55042" w:rsidRDefault="001138F8" w:rsidP="001138F8">
      <w:pPr>
        <w:pStyle w:val="Sangradetextonormal"/>
        <w:spacing w:after="0"/>
        <w:jc w:val="both"/>
        <w:rPr>
          <w:rFonts w:ascii="Montserrat" w:hAnsi="Montserrat" w:cs="Century Gothic"/>
          <w:b/>
          <w:bCs/>
        </w:rPr>
      </w:pPr>
    </w:p>
    <w:p w14:paraId="298AC060" w14:textId="77777777" w:rsidR="001138F8" w:rsidRPr="00E55042" w:rsidRDefault="001138F8" w:rsidP="001138F8">
      <w:pPr>
        <w:pStyle w:val="Sangradetextonormal"/>
        <w:spacing w:after="0"/>
        <w:ind w:left="0"/>
        <w:jc w:val="both"/>
        <w:rPr>
          <w:rFonts w:ascii="Montserrat" w:hAnsi="Montserrat" w:cs="Century Gothic"/>
          <w:bCs/>
        </w:rPr>
      </w:pPr>
      <w:r w:rsidRPr="00E55042">
        <w:rPr>
          <w:rFonts w:ascii="Montserrat" w:hAnsi="Montserrat" w:cs="Century Gothic"/>
          <w:b/>
          <w:bCs/>
        </w:rPr>
        <w:t xml:space="preserve">OCTAVA. LEGISLACIÓN. </w:t>
      </w:r>
      <w:r w:rsidRPr="00E55042">
        <w:rPr>
          <w:rFonts w:ascii="Montserrat" w:hAnsi="Montserrat" w:cs="Century Gothic"/>
          <w:bCs/>
        </w:rPr>
        <w:t>Las partes se obligan a sujetarse estrictamente para la ejecución del contrato, a todas y cada una de las cláusulas y anexos que lo integran, así como a los términos, lineamientos, procedimientos y requisitos que establece la Ley Orgánica de la Administración Pública Federal, Ley General de Salud, Ley General de Bienes Nacionales, Código Civil Federal y demás normas y disposiciones administrativas que le sean aplicables y supletorias.</w:t>
      </w:r>
    </w:p>
    <w:p w14:paraId="4B02F2F9" w14:textId="77777777" w:rsidR="001138F8" w:rsidRPr="00E55042" w:rsidRDefault="001138F8" w:rsidP="001138F8">
      <w:pPr>
        <w:pStyle w:val="Sangradetextonormal"/>
        <w:spacing w:after="0"/>
        <w:ind w:left="0"/>
        <w:jc w:val="both"/>
        <w:rPr>
          <w:rFonts w:ascii="Montserrat" w:hAnsi="Montserrat" w:cs="Century Gothic"/>
          <w:bCs/>
        </w:rPr>
      </w:pPr>
    </w:p>
    <w:p w14:paraId="4B301AF7" w14:textId="77777777" w:rsidR="001138F8" w:rsidRPr="00E55042" w:rsidRDefault="001138F8" w:rsidP="001138F8">
      <w:pPr>
        <w:pStyle w:val="Sangradetextonormal"/>
        <w:spacing w:after="0"/>
        <w:ind w:left="0"/>
        <w:jc w:val="both"/>
        <w:rPr>
          <w:rFonts w:ascii="Montserrat" w:hAnsi="Montserrat"/>
        </w:rPr>
      </w:pPr>
      <w:r w:rsidRPr="00E55042">
        <w:rPr>
          <w:rFonts w:ascii="Montserrat" w:hAnsi="Montserrat" w:cs="Century Gothic"/>
          <w:b/>
          <w:bCs/>
        </w:rPr>
        <w:t xml:space="preserve">NOVENA. </w:t>
      </w:r>
      <w:r w:rsidRPr="00E55042">
        <w:rPr>
          <w:rFonts w:ascii="Montserrat" w:hAnsi="Montserrat"/>
          <w:b/>
          <w:bCs/>
        </w:rPr>
        <w:t xml:space="preserve">JURISDICCIÓN Y COMPETENCIA. </w:t>
      </w:r>
      <w:r w:rsidRPr="00E55042">
        <w:rPr>
          <w:rFonts w:ascii="Montserrat" w:hAnsi="Montserrat"/>
        </w:rPr>
        <w:t xml:space="preserve">Para la interpretación, validez y cumplimiento del presente instrumento, así como para todo aquello que no esté expresamente estipulado en el mismo, las partes se someten a la jurisdicción de los Tribunales Federales </w:t>
      </w:r>
      <w:r w:rsidR="00B218A2" w:rsidRPr="00E55042">
        <w:rPr>
          <w:rFonts w:ascii="Montserrat" w:hAnsi="Montserrat"/>
        </w:rPr>
        <w:t xml:space="preserve">competentes </w:t>
      </w:r>
      <w:r w:rsidRPr="00E55042">
        <w:rPr>
          <w:rFonts w:ascii="Montserrat" w:hAnsi="Montserrat"/>
        </w:rPr>
        <w:t>ubicados en la Ciudad de México, renunciando expresamente al fuero que pudiere corresponderles por razón de su domicilio presente o futuro, así como la protección de las leyes de otros países.</w:t>
      </w:r>
    </w:p>
    <w:p w14:paraId="0F874DC6" w14:textId="77777777" w:rsidR="001138F8" w:rsidRPr="00E55042" w:rsidRDefault="001138F8" w:rsidP="001138F8">
      <w:pPr>
        <w:spacing w:after="0"/>
        <w:jc w:val="both"/>
        <w:rPr>
          <w:rFonts w:ascii="Montserrat" w:hAnsi="Montserrat" w:cs="Century Gothic"/>
        </w:rPr>
      </w:pPr>
    </w:p>
    <w:p w14:paraId="54BF68D0" w14:textId="0EACA835" w:rsidR="001138F8" w:rsidRPr="00E55042" w:rsidRDefault="001138F8" w:rsidP="001138F8">
      <w:pPr>
        <w:spacing w:after="0"/>
        <w:jc w:val="both"/>
        <w:rPr>
          <w:rFonts w:ascii="Montserrat" w:hAnsi="Montserrat" w:cs="Century Gothic"/>
          <w:b/>
          <w:bCs/>
        </w:rPr>
      </w:pPr>
      <w:r w:rsidRPr="00E55042">
        <w:rPr>
          <w:rFonts w:ascii="Montserrat" w:hAnsi="Montserrat" w:cs="Century Gothic"/>
        </w:rPr>
        <w:t xml:space="preserve">LEÍDO QUE FUE EL PRESENTE CONTRATO Y ENTERADAS LAS PARTES DE SU VALOR Y CONSECUENCIAS LEGALES, SE FIRMA Y FORMALIZA EN TRES EJEMPLARES EN LA CIUDAD DE MÉXICO, </w:t>
      </w:r>
      <w:r w:rsidRPr="00E55042">
        <w:rPr>
          <w:rFonts w:ascii="Montserrat" w:hAnsi="Montserrat" w:cs="Century Gothic"/>
          <w:b/>
          <w:bCs/>
        </w:rPr>
        <w:t>EL DÍA</w:t>
      </w:r>
      <w:r w:rsidR="00D60C15" w:rsidRPr="00E55042">
        <w:rPr>
          <w:rFonts w:ascii="Montserrat" w:hAnsi="Montserrat" w:cs="Century Gothic"/>
          <w:b/>
          <w:bCs/>
        </w:rPr>
        <w:t xml:space="preserve"> </w:t>
      </w:r>
      <w:r w:rsidR="00B12AC4" w:rsidRPr="00E55042">
        <w:rPr>
          <w:rFonts w:ascii="Montserrat" w:hAnsi="Montserrat" w:cs="Century Gothic"/>
          <w:b/>
          <w:bCs/>
        </w:rPr>
        <w:t xml:space="preserve">12 DE ABRIL </w:t>
      </w:r>
      <w:r w:rsidR="006A2784" w:rsidRPr="00E55042">
        <w:rPr>
          <w:rFonts w:ascii="Montserrat" w:hAnsi="Montserrat" w:cs="Century Gothic"/>
          <w:b/>
          <w:bCs/>
        </w:rPr>
        <w:t xml:space="preserve"> DEL AÑO DOS MIL VEINTIUNO</w:t>
      </w:r>
      <w:bookmarkStart w:id="0" w:name="_GoBack"/>
      <w:bookmarkEnd w:id="0"/>
      <w:r w:rsidRPr="00E55042">
        <w:rPr>
          <w:rFonts w:ascii="Montserrat" w:hAnsi="Montserrat" w:cs="Century Gothic"/>
          <w:b/>
          <w:bCs/>
        </w:rPr>
        <w:t xml:space="preserve">. </w:t>
      </w:r>
    </w:p>
    <w:p w14:paraId="4E24E321" w14:textId="77777777" w:rsidR="001138F8" w:rsidRPr="00E55042" w:rsidRDefault="001138F8" w:rsidP="001138F8">
      <w:pPr>
        <w:spacing w:after="0"/>
        <w:jc w:val="both"/>
        <w:rPr>
          <w:rFonts w:ascii="Montserrat" w:hAnsi="Montserrat" w:cs="Century Gothic"/>
          <w:b/>
          <w:bCs/>
        </w:rPr>
      </w:pPr>
    </w:p>
    <w:p w14:paraId="782A5495" w14:textId="77777777" w:rsidR="00C37EF8" w:rsidRPr="00E55042" w:rsidRDefault="00C37EF8" w:rsidP="00D60C15">
      <w:pPr>
        <w:spacing w:after="0"/>
        <w:rPr>
          <w:rFonts w:ascii="Montserrat" w:hAnsi="Montserrat" w:cs="Century Gothic"/>
          <w:b/>
          <w:bC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02"/>
        <w:gridCol w:w="4709"/>
      </w:tblGrid>
      <w:tr w:rsidR="00C37EF8" w:rsidRPr="00B1140D" w14:paraId="704D4FCD" w14:textId="77777777" w:rsidTr="001D23C8">
        <w:tc>
          <w:tcPr>
            <w:tcW w:w="4820" w:type="dxa"/>
          </w:tcPr>
          <w:p w14:paraId="0AFBD20A" w14:textId="77777777" w:rsidR="00C37EF8" w:rsidRPr="00E55042" w:rsidRDefault="00C37EF8" w:rsidP="001D23C8">
            <w:pPr>
              <w:jc w:val="center"/>
              <w:rPr>
                <w:rFonts w:ascii="Montserrat" w:hAnsi="Montserrat" w:cs="Century Gothic"/>
                <w:b/>
                <w:bCs/>
              </w:rPr>
            </w:pPr>
            <w:r w:rsidRPr="00E55042">
              <w:rPr>
                <w:rFonts w:ascii="Montserrat" w:hAnsi="Montserrat" w:cs="Century Gothic"/>
                <w:b/>
                <w:bCs/>
              </w:rPr>
              <w:t>POR "EL DONANTE"</w:t>
            </w:r>
          </w:p>
          <w:p w14:paraId="79B5917C" w14:textId="77777777" w:rsidR="00C37EF8" w:rsidRPr="00E55042" w:rsidRDefault="00C37EF8" w:rsidP="00D60C15">
            <w:pPr>
              <w:jc w:val="both"/>
              <w:rPr>
                <w:rFonts w:ascii="Montserrat" w:hAnsi="Montserrat" w:cs="Century Gothic"/>
                <w:b/>
                <w:bCs/>
              </w:rPr>
            </w:pPr>
          </w:p>
          <w:p w14:paraId="459B49AB" w14:textId="77777777" w:rsidR="00B12AC4" w:rsidRPr="00E55042" w:rsidRDefault="00B12AC4" w:rsidP="00D60C15">
            <w:pPr>
              <w:jc w:val="both"/>
              <w:rPr>
                <w:rFonts w:ascii="Montserrat" w:hAnsi="Montserrat" w:cs="Century Gothic"/>
                <w:b/>
                <w:bCs/>
              </w:rPr>
            </w:pPr>
          </w:p>
          <w:p w14:paraId="7165F644" w14:textId="77777777" w:rsidR="00B12AC4" w:rsidRPr="00E55042" w:rsidRDefault="00B12AC4" w:rsidP="00D60C15">
            <w:pPr>
              <w:jc w:val="both"/>
              <w:rPr>
                <w:rFonts w:ascii="Montserrat" w:hAnsi="Montserrat" w:cs="Century Gothic"/>
                <w:b/>
                <w:bCs/>
              </w:rPr>
            </w:pPr>
          </w:p>
          <w:p w14:paraId="6FA5840A" w14:textId="77777777" w:rsidR="00C37EF8" w:rsidRPr="00E55042" w:rsidRDefault="00B12AC4" w:rsidP="00E55042">
            <w:pPr>
              <w:jc w:val="center"/>
              <w:rPr>
                <w:rFonts w:ascii="Montserrat" w:hAnsi="Montserrat" w:cs="Century Gothic"/>
                <w:b/>
                <w:bCs/>
              </w:rPr>
            </w:pPr>
            <w:r w:rsidRPr="00E55042">
              <w:rPr>
                <w:rFonts w:ascii="Montserrat" w:hAnsi="Montserrat" w:cs="Century Gothic"/>
                <w:b/>
                <w:bCs/>
              </w:rPr>
              <w:t>________________________________________</w:t>
            </w:r>
          </w:p>
        </w:tc>
        <w:tc>
          <w:tcPr>
            <w:tcW w:w="425" w:type="dxa"/>
            <w:tcBorders>
              <w:left w:val="nil"/>
            </w:tcBorders>
          </w:tcPr>
          <w:p w14:paraId="3BC75EDB" w14:textId="77777777" w:rsidR="00C37EF8" w:rsidRPr="00E55042" w:rsidRDefault="00C37EF8" w:rsidP="00D60C15">
            <w:pPr>
              <w:jc w:val="both"/>
              <w:rPr>
                <w:rFonts w:ascii="Montserrat" w:hAnsi="Montserrat" w:cs="Century Gothic"/>
                <w:b/>
                <w:bCs/>
              </w:rPr>
            </w:pPr>
          </w:p>
        </w:tc>
        <w:tc>
          <w:tcPr>
            <w:tcW w:w="4759" w:type="dxa"/>
          </w:tcPr>
          <w:p w14:paraId="6A8ECEB3" w14:textId="77777777" w:rsidR="00C37EF8" w:rsidRPr="00E55042" w:rsidRDefault="00C37EF8" w:rsidP="00D60C15">
            <w:pPr>
              <w:jc w:val="center"/>
              <w:rPr>
                <w:rFonts w:ascii="Montserrat" w:hAnsi="Montserrat" w:cs="Century Gothic"/>
                <w:b/>
                <w:bCs/>
              </w:rPr>
            </w:pPr>
            <w:r w:rsidRPr="00E55042">
              <w:rPr>
                <w:rFonts w:ascii="Montserrat" w:hAnsi="Montserrat" w:cs="Century Gothic"/>
                <w:b/>
                <w:bCs/>
              </w:rPr>
              <w:t>POR "EL DONATARIO"</w:t>
            </w:r>
          </w:p>
          <w:p w14:paraId="039C8C63" w14:textId="77777777" w:rsidR="00C37EF8" w:rsidRPr="00E55042" w:rsidRDefault="00C37EF8" w:rsidP="00D60C15">
            <w:pPr>
              <w:jc w:val="both"/>
              <w:rPr>
                <w:rFonts w:ascii="Montserrat" w:hAnsi="Montserrat" w:cs="Century Gothic"/>
                <w:b/>
                <w:bCs/>
              </w:rPr>
            </w:pPr>
          </w:p>
          <w:p w14:paraId="27C25FE6" w14:textId="77777777" w:rsidR="00B12AC4" w:rsidRPr="00E55042" w:rsidRDefault="00B12AC4" w:rsidP="00D60C15">
            <w:pPr>
              <w:jc w:val="both"/>
              <w:rPr>
                <w:rFonts w:ascii="Montserrat" w:hAnsi="Montserrat" w:cs="Century Gothic"/>
                <w:b/>
                <w:bCs/>
              </w:rPr>
            </w:pPr>
          </w:p>
          <w:p w14:paraId="66E5BB4A" w14:textId="77777777" w:rsidR="00B12AC4" w:rsidRPr="00E55042" w:rsidRDefault="00B12AC4" w:rsidP="00D60C15">
            <w:pPr>
              <w:jc w:val="both"/>
              <w:rPr>
                <w:rFonts w:ascii="Montserrat" w:hAnsi="Montserrat" w:cs="Century Gothic"/>
                <w:b/>
                <w:bCs/>
              </w:rPr>
            </w:pPr>
          </w:p>
          <w:p w14:paraId="164F03B1" w14:textId="77777777" w:rsidR="00C37EF8" w:rsidRPr="00E55042" w:rsidRDefault="00B12AC4" w:rsidP="00D60C15">
            <w:pPr>
              <w:jc w:val="center"/>
              <w:rPr>
                <w:rFonts w:ascii="Montserrat" w:hAnsi="Montserrat" w:cs="Century Gothic"/>
                <w:b/>
                <w:bCs/>
              </w:rPr>
            </w:pPr>
            <w:r w:rsidRPr="00E55042">
              <w:rPr>
                <w:rFonts w:ascii="Montserrat" w:hAnsi="Montserrat" w:cs="Century Gothic"/>
                <w:b/>
                <w:bCs/>
              </w:rPr>
              <w:t>_________________________________________</w:t>
            </w:r>
          </w:p>
        </w:tc>
      </w:tr>
      <w:tr w:rsidR="00C37EF8" w:rsidRPr="00B1140D" w14:paraId="375E8E5C" w14:textId="77777777" w:rsidTr="001D23C8">
        <w:tc>
          <w:tcPr>
            <w:tcW w:w="4820" w:type="dxa"/>
          </w:tcPr>
          <w:p w14:paraId="60FB55A5" w14:textId="77777777" w:rsidR="00C37EF8" w:rsidRPr="00E55042" w:rsidRDefault="00C37EF8" w:rsidP="00D60C15">
            <w:pPr>
              <w:jc w:val="center"/>
              <w:rPr>
                <w:rFonts w:ascii="Montserrat" w:hAnsi="Montserrat" w:cs="Century Gothic"/>
                <w:b/>
                <w:bCs/>
              </w:rPr>
            </w:pPr>
            <w:r w:rsidRPr="00E55042">
              <w:rPr>
                <w:rFonts w:ascii="Montserrat" w:hAnsi="Montserrat" w:cs="Century Gothic"/>
                <w:b/>
                <w:bCs/>
              </w:rPr>
              <w:t>DR. JORGE GASPAR HERNÁNDEZ</w:t>
            </w:r>
          </w:p>
          <w:p w14:paraId="2511839E" w14:textId="77777777" w:rsidR="00C37EF8" w:rsidRPr="00E55042" w:rsidRDefault="00C37EF8" w:rsidP="00D60C15">
            <w:pPr>
              <w:jc w:val="center"/>
              <w:rPr>
                <w:rFonts w:ascii="Montserrat" w:hAnsi="Montserrat" w:cs="Century Gothic"/>
                <w:b/>
                <w:bCs/>
              </w:rPr>
            </w:pPr>
            <w:r w:rsidRPr="00E55042">
              <w:rPr>
                <w:rFonts w:ascii="Montserrat" w:hAnsi="Montserrat" w:cs="Century Gothic"/>
                <w:b/>
                <w:bCs/>
              </w:rPr>
              <w:t>DIRECTOR GENERAL DEL INSTITUTO NACIONAL DE CARDIOLOGÍA “IGNACIO CHÁVEZ”</w:t>
            </w:r>
          </w:p>
        </w:tc>
        <w:tc>
          <w:tcPr>
            <w:tcW w:w="425" w:type="dxa"/>
            <w:tcBorders>
              <w:left w:val="nil"/>
            </w:tcBorders>
          </w:tcPr>
          <w:p w14:paraId="2BF314B9" w14:textId="77777777" w:rsidR="00C37EF8" w:rsidRPr="00E55042" w:rsidRDefault="00C37EF8" w:rsidP="00D60C15">
            <w:pPr>
              <w:jc w:val="both"/>
              <w:rPr>
                <w:rFonts w:ascii="Montserrat" w:hAnsi="Montserrat" w:cs="Century Gothic"/>
                <w:b/>
                <w:bCs/>
              </w:rPr>
            </w:pPr>
          </w:p>
        </w:tc>
        <w:tc>
          <w:tcPr>
            <w:tcW w:w="4759" w:type="dxa"/>
          </w:tcPr>
          <w:p w14:paraId="276ECC42" w14:textId="77777777" w:rsidR="00C37EF8" w:rsidRPr="00E55042" w:rsidRDefault="00C37EF8" w:rsidP="00D60C15">
            <w:pPr>
              <w:jc w:val="center"/>
              <w:rPr>
                <w:rFonts w:ascii="Montserrat" w:hAnsi="Montserrat" w:cs="Century Gothic"/>
                <w:b/>
                <w:bCs/>
              </w:rPr>
            </w:pPr>
            <w:r w:rsidRPr="00E55042">
              <w:rPr>
                <w:rFonts w:ascii="Montserrat" w:hAnsi="Montserrat"/>
                <w:b/>
              </w:rPr>
              <w:t>DR. DAVID KERSHENOBICH STALNIKOWITZ</w:t>
            </w:r>
          </w:p>
          <w:p w14:paraId="609ECBA7" w14:textId="77777777" w:rsidR="00C37EF8" w:rsidRPr="00E55042" w:rsidRDefault="00C37EF8" w:rsidP="00D60C15">
            <w:pPr>
              <w:jc w:val="center"/>
              <w:rPr>
                <w:rFonts w:ascii="Montserrat" w:hAnsi="Montserrat" w:cs="Century Gothic"/>
                <w:b/>
                <w:bCs/>
              </w:rPr>
            </w:pPr>
            <w:r w:rsidRPr="00E55042">
              <w:rPr>
                <w:rFonts w:ascii="Montserrat" w:hAnsi="Montserrat" w:cs="Century Gothic"/>
                <w:b/>
                <w:bCs/>
              </w:rPr>
              <w:t>REPRESENTANTE LEGAL Y DIRECTOR GENERAL DEL INSTITUTO DE CIENCIAS MÉDICAS Y NUTRICIÓN “SALVADOR ZUBIRÁN”</w:t>
            </w:r>
          </w:p>
          <w:p w14:paraId="46F7B10A" w14:textId="77777777" w:rsidR="00C37EF8" w:rsidRPr="00B1140D" w:rsidRDefault="00C37EF8" w:rsidP="00D60C15">
            <w:pPr>
              <w:jc w:val="center"/>
              <w:rPr>
                <w:rFonts w:ascii="Montserrat" w:hAnsi="Montserrat" w:cs="Arial"/>
                <w:b/>
              </w:rPr>
            </w:pPr>
          </w:p>
          <w:p w14:paraId="274FB1A3" w14:textId="77777777" w:rsidR="00C37EF8" w:rsidRPr="00E55042" w:rsidRDefault="00C37EF8" w:rsidP="00D60C15">
            <w:pPr>
              <w:jc w:val="both"/>
              <w:rPr>
                <w:rFonts w:ascii="Montserrat" w:hAnsi="Montserrat" w:cs="Century Gothic"/>
                <w:b/>
                <w:bCs/>
              </w:rPr>
            </w:pPr>
          </w:p>
        </w:tc>
      </w:tr>
      <w:tr w:rsidR="00CE0F34" w:rsidRPr="00B1140D" w14:paraId="431CE015" w14:textId="77777777" w:rsidTr="001D23C8">
        <w:tc>
          <w:tcPr>
            <w:tcW w:w="4820" w:type="dxa"/>
          </w:tcPr>
          <w:p w14:paraId="41883896" w14:textId="77777777" w:rsidR="00CE0F34" w:rsidRPr="00E55042" w:rsidRDefault="00CE0F34" w:rsidP="00D60C15">
            <w:pPr>
              <w:jc w:val="both"/>
              <w:rPr>
                <w:rFonts w:ascii="Montserrat" w:hAnsi="Montserrat" w:cs="Century Gothic"/>
                <w:b/>
                <w:bCs/>
              </w:rPr>
            </w:pPr>
          </w:p>
        </w:tc>
        <w:tc>
          <w:tcPr>
            <w:tcW w:w="425" w:type="dxa"/>
          </w:tcPr>
          <w:p w14:paraId="21EFB22E" w14:textId="77777777" w:rsidR="00CE0F34" w:rsidRPr="00E55042" w:rsidRDefault="00CE0F34" w:rsidP="00D60C15">
            <w:pPr>
              <w:jc w:val="both"/>
              <w:rPr>
                <w:rFonts w:ascii="Montserrat" w:hAnsi="Montserrat" w:cs="Century Gothic"/>
                <w:b/>
                <w:bCs/>
              </w:rPr>
            </w:pPr>
          </w:p>
        </w:tc>
        <w:tc>
          <w:tcPr>
            <w:tcW w:w="4759" w:type="dxa"/>
          </w:tcPr>
          <w:p w14:paraId="03934078" w14:textId="77777777" w:rsidR="00CE0F34" w:rsidRPr="00E55042" w:rsidRDefault="00CE0F34" w:rsidP="00D60C15">
            <w:pPr>
              <w:jc w:val="center"/>
              <w:rPr>
                <w:rFonts w:ascii="Montserrat" w:hAnsi="Montserrat" w:cs="Century Gothic"/>
                <w:b/>
                <w:bCs/>
              </w:rPr>
            </w:pPr>
          </w:p>
        </w:tc>
      </w:tr>
      <w:tr w:rsidR="00C37EF8" w:rsidRPr="00B1140D" w14:paraId="73AD954F" w14:textId="77777777" w:rsidTr="001D23C8">
        <w:tc>
          <w:tcPr>
            <w:tcW w:w="4820" w:type="dxa"/>
          </w:tcPr>
          <w:p w14:paraId="45CD7113" w14:textId="77777777" w:rsidR="00C37EF8" w:rsidRPr="00E55042" w:rsidRDefault="00C37EF8" w:rsidP="00D60C15">
            <w:pPr>
              <w:jc w:val="both"/>
              <w:rPr>
                <w:rFonts w:ascii="Montserrat" w:hAnsi="Montserrat" w:cs="Century Gothic"/>
                <w:b/>
                <w:bCs/>
              </w:rPr>
            </w:pPr>
          </w:p>
        </w:tc>
        <w:tc>
          <w:tcPr>
            <w:tcW w:w="425" w:type="dxa"/>
          </w:tcPr>
          <w:p w14:paraId="7577D1DF" w14:textId="77777777" w:rsidR="00C37EF8" w:rsidRPr="00E55042" w:rsidRDefault="00C37EF8" w:rsidP="00D60C15">
            <w:pPr>
              <w:jc w:val="both"/>
              <w:rPr>
                <w:rFonts w:ascii="Montserrat" w:hAnsi="Montserrat" w:cs="Century Gothic"/>
                <w:b/>
                <w:bCs/>
              </w:rPr>
            </w:pPr>
          </w:p>
        </w:tc>
        <w:tc>
          <w:tcPr>
            <w:tcW w:w="4759" w:type="dxa"/>
          </w:tcPr>
          <w:p w14:paraId="10BB4E67" w14:textId="77777777" w:rsidR="00C37EF8" w:rsidRPr="00E55042" w:rsidRDefault="00C37EF8" w:rsidP="00D60C15">
            <w:pPr>
              <w:jc w:val="center"/>
              <w:rPr>
                <w:rFonts w:ascii="Montserrat" w:hAnsi="Montserrat" w:cs="Century Gothic"/>
                <w:b/>
                <w:bCs/>
              </w:rPr>
            </w:pPr>
            <w:r w:rsidRPr="00E55042">
              <w:rPr>
                <w:rFonts w:ascii="Montserrat" w:hAnsi="Montserrat" w:cs="Century Gothic"/>
                <w:b/>
                <w:bCs/>
              </w:rPr>
              <w:t>RESPONSABLE DE ADMINISTRAR Y VERIFICAR EL CUMPLIMIENTO DEL CONTRATO</w:t>
            </w:r>
          </w:p>
          <w:p w14:paraId="7CBB7897" w14:textId="77777777" w:rsidR="00C37EF8" w:rsidRPr="00E55042" w:rsidRDefault="00C37EF8" w:rsidP="00D60C15">
            <w:pPr>
              <w:jc w:val="both"/>
              <w:rPr>
                <w:rFonts w:ascii="Montserrat" w:hAnsi="Montserrat" w:cs="Century Gothic"/>
                <w:b/>
                <w:bCs/>
              </w:rPr>
            </w:pPr>
          </w:p>
          <w:p w14:paraId="3F0E3B62" w14:textId="77777777" w:rsidR="00B12AC4" w:rsidRPr="00E55042" w:rsidRDefault="00B12AC4" w:rsidP="00D60C15">
            <w:pPr>
              <w:jc w:val="both"/>
              <w:rPr>
                <w:rFonts w:ascii="Montserrat" w:hAnsi="Montserrat" w:cs="Century Gothic"/>
                <w:b/>
                <w:bCs/>
              </w:rPr>
            </w:pPr>
          </w:p>
          <w:p w14:paraId="2008E244" w14:textId="77777777" w:rsidR="00C37EF8" w:rsidRPr="00E55042" w:rsidRDefault="00B12AC4" w:rsidP="00E55042">
            <w:pPr>
              <w:jc w:val="center"/>
              <w:rPr>
                <w:rFonts w:ascii="Montserrat" w:hAnsi="Montserrat" w:cs="Century Gothic"/>
                <w:b/>
                <w:bCs/>
              </w:rPr>
            </w:pPr>
            <w:r w:rsidRPr="00E55042">
              <w:rPr>
                <w:rFonts w:ascii="Montserrat" w:hAnsi="Montserrat" w:cs="Century Gothic"/>
                <w:b/>
                <w:bCs/>
              </w:rPr>
              <w:t>____________________________________</w:t>
            </w:r>
          </w:p>
          <w:p w14:paraId="0FDCFF02" w14:textId="77777777" w:rsidR="00C37EF8" w:rsidRPr="00E55042" w:rsidRDefault="00C37EF8" w:rsidP="00D60C15">
            <w:pPr>
              <w:pStyle w:val="Textosinformato"/>
              <w:tabs>
                <w:tab w:val="left" w:pos="709"/>
              </w:tabs>
              <w:ind w:right="15"/>
              <w:jc w:val="center"/>
              <w:rPr>
                <w:rFonts w:ascii="Montserrat" w:eastAsia="Calibri" w:hAnsi="Montserrat" w:cs="Century Gothic"/>
                <w:b/>
                <w:bCs/>
                <w:lang w:val="es-MX" w:eastAsia="es-MX"/>
              </w:rPr>
            </w:pPr>
            <w:r w:rsidRPr="00E55042">
              <w:rPr>
                <w:rFonts w:ascii="Montserrat" w:eastAsia="Calibri" w:hAnsi="Montserrat" w:cs="Century Gothic"/>
                <w:b/>
                <w:bCs/>
                <w:lang w:val="es-MX" w:eastAsia="es-MX"/>
              </w:rPr>
              <w:t>DR. ALFREDO ULLOA AGUIRRE</w:t>
            </w:r>
          </w:p>
          <w:p w14:paraId="2C2F9AF6" w14:textId="77777777" w:rsidR="00C37EF8" w:rsidRPr="00E55042" w:rsidRDefault="00C37EF8" w:rsidP="00D60C15">
            <w:pPr>
              <w:pStyle w:val="Textosinformato"/>
              <w:tabs>
                <w:tab w:val="left" w:pos="709"/>
              </w:tabs>
              <w:ind w:right="15"/>
              <w:jc w:val="center"/>
              <w:rPr>
                <w:rFonts w:ascii="Montserrat" w:eastAsia="Calibri" w:hAnsi="Montserrat" w:cs="Century Gothic"/>
                <w:b/>
                <w:bCs/>
                <w:lang w:val="es-MX" w:eastAsia="es-MX"/>
              </w:rPr>
            </w:pPr>
            <w:r w:rsidRPr="00E55042">
              <w:rPr>
                <w:rFonts w:ascii="Montserrat" w:eastAsia="Calibri" w:hAnsi="Montserrat" w:cs="Century Gothic"/>
                <w:b/>
                <w:bCs/>
                <w:lang w:val="es-MX" w:eastAsia="es-MX"/>
              </w:rPr>
              <w:t>DIRECTOR CIENTÍFICO DE LA</w:t>
            </w:r>
          </w:p>
          <w:p w14:paraId="3958A1CA" w14:textId="77777777" w:rsidR="00C37EF8" w:rsidRPr="00E55042" w:rsidRDefault="00C37EF8" w:rsidP="00D60C15">
            <w:pPr>
              <w:pStyle w:val="Textosinformato"/>
              <w:tabs>
                <w:tab w:val="left" w:pos="709"/>
              </w:tabs>
              <w:ind w:right="15"/>
              <w:jc w:val="center"/>
              <w:rPr>
                <w:rFonts w:ascii="Montserrat" w:eastAsia="Calibri" w:hAnsi="Montserrat" w:cs="Century Gothic"/>
                <w:b/>
                <w:bCs/>
                <w:lang w:val="es-MX" w:eastAsia="es-MX"/>
              </w:rPr>
            </w:pPr>
            <w:r w:rsidRPr="00E55042">
              <w:rPr>
                <w:rFonts w:ascii="Montserrat" w:eastAsia="Calibri" w:hAnsi="Montserrat" w:cs="Century Gothic"/>
                <w:b/>
                <w:bCs/>
                <w:lang w:val="es-MX" w:eastAsia="es-MX"/>
              </w:rPr>
              <w:t>RED DE APOYO A LA INVESTIGACIÓN</w:t>
            </w:r>
          </w:p>
          <w:p w14:paraId="184394BB" w14:textId="77777777" w:rsidR="00C37EF8" w:rsidRPr="00E55042" w:rsidRDefault="00C37EF8" w:rsidP="00D60C15">
            <w:pPr>
              <w:jc w:val="both"/>
              <w:rPr>
                <w:rFonts w:ascii="Montserrat" w:hAnsi="Montserrat" w:cs="Century Gothic"/>
                <w:b/>
                <w:bCs/>
              </w:rPr>
            </w:pPr>
          </w:p>
        </w:tc>
      </w:tr>
    </w:tbl>
    <w:p w14:paraId="6545ED8F" w14:textId="77777777" w:rsidR="00C37EF8" w:rsidRDefault="00C37EF8" w:rsidP="001138F8">
      <w:pPr>
        <w:spacing w:after="0"/>
        <w:jc w:val="both"/>
        <w:rPr>
          <w:rFonts w:ascii="Montserrat" w:hAnsi="Montserrat" w:cs="Century Gothic"/>
          <w:b/>
          <w:bCs/>
        </w:rPr>
      </w:pPr>
    </w:p>
    <w:p w14:paraId="46B77C83" w14:textId="77777777" w:rsidR="00B1140D" w:rsidRDefault="00B1140D" w:rsidP="001138F8">
      <w:pPr>
        <w:spacing w:after="0"/>
        <w:jc w:val="both"/>
        <w:rPr>
          <w:rFonts w:ascii="Montserrat" w:hAnsi="Montserrat" w:cs="Century Gothic"/>
          <w:b/>
          <w:bCs/>
        </w:rPr>
      </w:pPr>
    </w:p>
    <w:p w14:paraId="08308735" w14:textId="77777777" w:rsidR="00B1140D" w:rsidRDefault="00B1140D" w:rsidP="001138F8">
      <w:pPr>
        <w:spacing w:after="0"/>
        <w:jc w:val="both"/>
        <w:rPr>
          <w:rFonts w:ascii="Montserrat" w:hAnsi="Montserrat" w:cs="Century Gothic"/>
          <w:b/>
          <w:bCs/>
        </w:rPr>
      </w:pPr>
    </w:p>
    <w:p w14:paraId="48BFB905" w14:textId="77777777" w:rsidR="00B1140D" w:rsidRDefault="00B1140D" w:rsidP="001138F8">
      <w:pPr>
        <w:spacing w:after="0"/>
        <w:jc w:val="both"/>
        <w:rPr>
          <w:rFonts w:ascii="Montserrat" w:hAnsi="Montserrat" w:cs="Century Gothic"/>
          <w:b/>
          <w:bCs/>
        </w:rPr>
      </w:pPr>
    </w:p>
    <w:p w14:paraId="7E29DA91" w14:textId="77777777" w:rsidR="00B1140D" w:rsidRDefault="00B1140D" w:rsidP="001138F8">
      <w:pPr>
        <w:spacing w:after="0"/>
        <w:jc w:val="both"/>
        <w:rPr>
          <w:rFonts w:ascii="Montserrat" w:hAnsi="Montserrat" w:cs="Century Gothic"/>
          <w:b/>
          <w:bCs/>
        </w:rPr>
      </w:pPr>
    </w:p>
    <w:p w14:paraId="26B2E024" w14:textId="77777777" w:rsidR="00B1140D" w:rsidRPr="00E55042" w:rsidRDefault="00B1140D" w:rsidP="001138F8">
      <w:pPr>
        <w:spacing w:after="0"/>
        <w:jc w:val="both"/>
        <w:rPr>
          <w:rFonts w:ascii="Montserrat" w:hAnsi="Montserrat" w:cs="Century Gothic"/>
          <w:b/>
          <w:bCs/>
        </w:rPr>
      </w:pPr>
      <w:r w:rsidRPr="00EA05EB">
        <w:rPr>
          <w:rFonts w:ascii="Montserrat" w:hAnsi="Montserrat"/>
          <w:sz w:val="20"/>
          <w:szCs w:val="20"/>
        </w:rPr>
        <w:t xml:space="preserve">LAS FIRMAS Y ANTEFIRMAS QUE CONSTAN EN LA PRESENTE </w:t>
      </w:r>
      <w:r>
        <w:rPr>
          <w:rFonts w:ascii="Montserrat" w:hAnsi="Montserrat"/>
          <w:sz w:val="20"/>
          <w:szCs w:val="20"/>
        </w:rPr>
        <w:t xml:space="preserve">CORRESPONDEN AL CONTRATO DE DONACIÓN NÚMERO </w:t>
      </w:r>
      <w:r w:rsidRPr="00E55042">
        <w:rPr>
          <w:rFonts w:ascii="Montserrat" w:hAnsi="Montserrat"/>
          <w:b/>
          <w:sz w:val="20"/>
          <w:szCs w:val="20"/>
        </w:rPr>
        <w:t>INCMN/120/11/OT/019/2021,</w:t>
      </w:r>
      <w:r>
        <w:rPr>
          <w:rFonts w:ascii="Montserrat" w:hAnsi="Montserrat"/>
          <w:sz w:val="20"/>
          <w:szCs w:val="20"/>
        </w:rPr>
        <w:t xml:space="preserve"> QUE </w:t>
      </w:r>
      <w:r w:rsidRPr="00EA05EB">
        <w:rPr>
          <w:rFonts w:ascii="Montserrat" w:hAnsi="Montserrat"/>
          <w:sz w:val="20"/>
          <w:szCs w:val="20"/>
        </w:rPr>
        <w:t>CELEBRAN EL INSTITUTO</w:t>
      </w:r>
      <w:r>
        <w:rPr>
          <w:rFonts w:ascii="Montserrat" w:hAnsi="Montserrat"/>
          <w:sz w:val="20"/>
          <w:szCs w:val="20"/>
        </w:rPr>
        <w:t xml:space="preserve"> NACIONAL DE CARDIOLOGÍA IGNACIO CHÁVEZ</w:t>
      </w:r>
      <w:r w:rsidRPr="003E6555">
        <w:rPr>
          <w:rFonts w:ascii="Montserrat" w:hAnsi="Montserrat" w:cs="Arial"/>
          <w:sz w:val="20"/>
          <w:szCs w:val="20"/>
        </w:rPr>
        <w:t xml:space="preserve"> Y EL INSTITUTO NACIONAL DE CIENCIAS MÉDICAS Y NUTRICIÓN SALVADOR ZUBIRÁN</w:t>
      </w:r>
    </w:p>
    <w:p w14:paraId="374D9B79" w14:textId="77777777" w:rsidR="00C37EF8" w:rsidRPr="00E55042" w:rsidRDefault="00C37EF8" w:rsidP="001138F8">
      <w:pPr>
        <w:spacing w:after="0"/>
        <w:jc w:val="both"/>
        <w:rPr>
          <w:rFonts w:ascii="Montserrat" w:hAnsi="Montserrat" w:cs="Century Gothic"/>
          <w:b/>
          <w:bCs/>
        </w:rPr>
      </w:pPr>
    </w:p>
    <w:p w14:paraId="375234FE" w14:textId="77777777" w:rsidR="008A7A30" w:rsidRPr="00E55042" w:rsidRDefault="008A7A30">
      <w:pPr>
        <w:rPr>
          <w:rFonts w:ascii="Montserrat" w:hAnsi="Montserrat" w:cs="Century Gothic"/>
          <w:b/>
          <w:bCs/>
        </w:rPr>
      </w:pPr>
      <w:r w:rsidRPr="00E55042">
        <w:rPr>
          <w:rFonts w:ascii="Montserrat" w:hAnsi="Montserrat" w:cs="Century Gothic"/>
          <w:b/>
          <w:bCs/>
        </w:rPr>
        <w:br w:type="page"/>
      </w:r>
    </w:p>
    <w:p w14:paraId="67C7CB6A" w14:textId="77777777" w:rsidR="001138F8" w:rsidRPr="00E55042" w:rsidRDefault="001138F8" w:rsidP="001138F8">
      <w:pPr>
        <w:spacing w:after="0"/>
        <w:jc w:val="center"/>
        <w:outlineLvl w:val="0"/>
        <w:rPr>
          <w:rFonts w:ascii="Montserrat" w:hAnsi="Montserrat" w:cs="Century Gothic"/>
          <w:b/>
          <w:bCs/>
          <w:lang w:val="es-ES_tradnl"/>
        </w:rPr>
      </w:pPr>
      <w:r w:rsidRPr="00E55042">
        <w:rPr>
          <w:rFonts w:ascii="Montserrat" w:hAnsi="Montserrat" w:cs="Century Gothic"/>
          <w:b/>
          <w:bCs/>
          <w:lang w:val="es-ES_tradnl"/>
        </w:rPr>
        <w:lastRenderedPageBreak/>
        <w:t>ANEXO “A”</w:t>
      </w:r>
    </w:p>
    <w:p w14:paraId="76D384DC" w14:textId="77777777" w:rsidR="001138F8" w:rsidRPr="00E55042" w:rsidRDefault="001138F8" w:rsidP="001138F8">
      <w:pPr>
        <w:spacing w:after="0"/>
        <w:jc w:val="center"/>
        <w:outlineLvl w:val="0"/>
        <w:rPr>
          <w:rFonts w:ascii="Montserrat" w:hAnsi="Montserrat" w:cs="Century Gothic"/>
          <w:b/>
          <w:bCs/>
          <w:u w:val="single"/>
          <w:lang w:val="es-ES_tradnl"/>
        </w:rPr>
      </w:pPr>
    </w:p>
    <w:p w14:paraId="2B9CE695" w14:textId="77777777" w:rsidR="001138F8" w:rsidRPr="00E55042" w:rsidRDefault="001138F8" w:rsidP="001138F8">
      <w:pPr>
        <w:spacing w:after="0"/>
        <w:jc w:val="both"/>
        <w:rPr>
          <w:rFonts w:ascii="Montserrat" w:hAnsi="Montserrat" w:cs="Century Gothic"/>
          <w:lang w:val="es-ES_tradnl"/>
        </w:rPr>
      </w:pPr>
      <w:r w:rsidRPr="00E55042">
        <w:rPr>
          <w:rFonts w:ascii="Montserrat" w:hAnsi="Montserrat" w:cs="Century Gothic"/>
          <w:lang w:val="es-ES_tradnl"/>
        </w:rPr>
        <w:t>DEL CONTRATO DE DONACIÓN QUE CELEBRAN POR UNA PARTE EL INS</w:t>
      </w:r>
      <w:r w:rsidR="00B218A2" w:rsidRPr="00E55042">
        <w:rPr>
          <w:rFonts w:ascii="Montserrat" w:hAnsi="Montserrat" w:cs="Century Gothic"/>
          <w:lang w:val="es-ES_tradnl"/>
        </w:rPr>
        <w:t xml:space="preserve">TITUTO NACIONAL DE CARDIOLOGÍA </w:t>
      </w:r>
      <w:r w:rsidRPr="00E55042">
        <w:rPr>
          <w:rFonts w:ascii="Montserrat" w:hAnsi="Montserrat" w:cs="Century Gothic"/>
          <w:lang w:val="es-ES_tradnl"/>
        </w:rPr>
        <w:t>IGNAC</w:t>
      </w:r>
      <w:r w:rsidR="00B218A2" w:rsidRPr="00E55042">
        <w:rPr>
          <w:rFonts w:ascii="Montserrat" w:hAnsi="Montserrat" w:cs="Century Gothic"/>
          <w:lang w:val="es-ES_tradnl"/>
        </w:rPr>
        <w:t>IO CHÁVEZ</w:t>
      </w:r>
      <w:r w:rsidRPr="00E55042">
        <w:rPr>
          <w:rFonts w:ascii="Montserrat" w:hAnsi="Montserrat" w:cs="Century Gothic"/>
          <w:lang w:val="es-ES_tradnl"/>
        </w:rPr>
        <w:t xml:space="preserve"> Y POR LA OTRA </w:t>
      </w:r>
      <w:r w:rsidRPr="00E55042">
        <w:rPr>
          <w:rFonts w:ascii="Montserrat" w:hAnsi="Montserrat" w:cs="Century Gothic"/>
        </w:rPr>
        <w:t>EL INTITUTO NACIONAL DE CIENCIAS MÉDICAS Y NUTRICIÓN SALVADOR ZUBIRÁN.</w:t>
      </w:r>
    </w:p>
    <w:p w14:paraId="3D46A2F1" w14:textId="77777777" w:rsidR="001138F8" w:rsidRPr="00E55042" w:rsidRDefault="001138F8" w:rsidP="001138F8">
      <w:pPr>
        <w:spacing w:after="0"/>
        <w:jc w:val="both"/>
        <w:rPr>
          <w:rFonts w:ascii="Montserrat" w:hAnsi="Montserrat" w:cs="Century Gothic"/>
          <w:b/>
          <w:bCs/>
          <w:lang w:val="es-ES_tradnl"/>
        </w:rPr>
      </w:pPr>
    </w:p>
    <w:tbl>
      <w:tblPr>
        <w:tblW w:w="100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42"/>
        <w:gridCol w:w="2965"/>
        <w:gridCol w:w="1084"/>
        <w:gridCol w:w="1184"/>
        <w:gridCol w:w="1703"/>
        <w:gridCol w:w="933"/>
        <w:gridCol w:w="1352"/>
      </w:tblGrid>
      <w:tr w:rsidR="001138F8" w:rsidRPr="00B1140D" w14:paraId="3E246AEB" w14:textId="77777777" w:rsidTr="0007725C">
        <w:trPr>
          <w:trHeight w:val="388"/>
          <w:jc w:val="center"/>
        </w:trPr>
        <w:tc>
          <w:tcPr>
            <w:tcW w:w="791" w:type="dxa"/>
            <w:shd w:val="clear" w:color="auto" w:fill="95B3D7"/>
            <w:vAlign w:val="center"/>
          </w:tcPr>
          <w:p w14:paraId="59E5D5F6"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CANT.</w:t>
            </w:r>
          </w:p>
        </w:tc>
        <w:tc>
          <w:tcPr>
            <w:tcW w:w="2965" w:type="dxa"/>
            <w:shd w:val="clear" w:color="auto" w:fill="95B3D7"/>
            <w:noWrap/>
            <w:vAlign w:val="center"/>
          </w:tcPr>
          <w:p w14:paraId="614E131C"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CONCEPTO</w:t>
            </w:r>
          </w:p>
        </w:tc>
        <w:tc>
          <w:tcPr>
            <w:tcW w:w="1502" w:type="dxa"/>
            <w:shd w:val="clear" w:color="auto" w:fill="95B3D7"/>
            <w:vAlign w:val="center"/>
          </w:tcPr>
          <w:p w14:paraId="0B4003B9"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MARCA</w:t>
            </w:r>
          </w:p>
        </w:tc>
        <w:tc>
          <w:tcPr>
            <w:tcW w:w="1107" w:type="dxa"/>
            <w:shd w:val="clear" w:color="auto" w:fill="95B3D7"/>
            <w:vAlign w:val="center"/>
          </w:tcPr>
          <w:p w14:paraId="31DB8EEC"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MODELO</w:t>
            </w:r>
          </w:p>
        </w:tc>
        <w:tc>
          <w:tcPr>
            <w:tcW w:w="1603" w:type="dxa"/>
            <w:shd w:val="clear" w:color="auto" w:fill="95B3D7"/>
            <w:noWrap/>
            <w:vAlign w:val="center"/>
          </w:tcPr>
          <w:p w14:paraId="4F06CED9"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SERIE</w:t>
            </w:r>
          </w:p>
        </w:tc>
        <w:tc>
          <w:tcPr>
            <w:tcW w:w="858" w:type="dxa"/>
            <w:shd w:val="clear" w:color="auto" w:fill="95B3D7"/>
            <w:vAlign w:val="center"/>
          </w:tcPr>
          <w:p w14:paraId="533A2FE0"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PLACA</w:t>
            </w:r>
          </w:p>
        </w:tc>
        <w:tc>
          <w:tcPr>
            <w:tcW w:w="1237" w:type="dxa"/>
            <w:shd w:val="clear" w:color="auto" w:fill="95B3D7"/>
          </w:tcPr>
          <w:p w14:paraId="7A4B846E" w14:textId="77777777" w:rsidR="001138F8" w:rsidRPr="00E55042" w:rsidRDefault="001138F8" w:rsidP="00CF4B7A">
            <w:pPr>
              <w:spacing w:after="0"/>
              <w:jc w:val="center"/>
              <w:rPr>
                <w:rFonts w:ascii="Montserrat" w:hAnsi="Montserrat" w:cs="Century Gothic"/>
                <w:b/>
                <w:bCs/>
                <w:color w:val="000000"/>
                <w:lang w:eastAsia="es-MX"/>
              </w:rPr>
            </w:pPr>
            <w:r w:rsidRPr="00E55042">
              <w:rPr>
                <w:rFonts w:ascii="Montserrat" w:hAnsi="Montserrat" w:cs="Century Gothic"/>
                <w:b/>
                <w:bCs/>
                <w:color w:val="000000"/>
                <w:lang w:eastAsia="es-MX"/>
              </w:rPr>
              <w:t>VALOR EN LIBROS</w:t>
            </w:r>
          </w:p>
        </w:tc>
      </w:tr>
      <w:tr w:rsidR="001138F8" w:rsidRPr="00B1140D" w14:paraId="7333E8B0" w14:textId="77777777" w:rsidTr="0007725C">
        <w:trPr>
          <w:trHeight w:val="333"/>
          <w:jc w:val="center"/>
        </w:trPr>
        <w:tc>
          <w:tcPr>
            <w:tcW w:w="791" w:type="dxa"/>
            <w:vAlign w:val="center"/>
          </w:tcPr>
          <w:p w14:paraId="1626960F" w14:textId="77777777" w:rsidR="001138F8" w:rsidRPr="00E55042" w:rsidRDefault="001138F8" w:rsidP="00CF4B7A">
            <w:pPr>
              <w:spacing w:after="0"/>
              <w:jc w:val="center"/>
              <w:rPr>
                <w:rFonts w:ascii="Montserrat" w:hAnsi="Montserrat" w:cs="Century Gothic"/>
              </w:rPr>
            </w:pPr>
            <w:r w:rsidRPr="00E55042">
              <w:rPr>
                <w:rFonts w:ascii="Montserrat" w:hAnsi="Montserrat" w:cs="Century Gothic"/>
              </w:rPr>
              <w:t>3</w:t>
            </w:r>
          </w:p>
        </w:tc>
        <w:tc>
          <w:tcPr>
            <w:tcW w:w="2965" w:type="dxa"/>
            <w:noWrap/>
            <w:vAlign w:val="center"/>
          </w:tcPr>
          <w:p w14:paraId="61578B5F" w14:textId="77777777" w:rsidR="001138F8" w:rsidRPr="00E55042" w:rsidRDefault="001138F8" w:rsidP="00CF4B7A">
            <w:pPr>
              <w:spacing w:after="0"/>
              <w:jc w:val="both"/>
              <w:rPr>
                <w:rFonts w:ascii="Montserrat" w:hAnsi="Montserrat" w:cs="Century Gothic"/>
                <w:color w:val="000000"/>
                <w:lang w:eastAsia="es-MX"/>
              </w:rPr>
            </w:pPr>
            <w:r w:rsidRPr="00E55042">
              <w:rPr>
                <w:rFonts w:ascii="Montserrat" w:hAnsi="Montserrat" w:cs="Century Gothic"/>
                <w:color w:val="000000"/>
                <w:lang w:eastAsia="es-MX"/>
              </w:rPr>
              <w:t>Sistema biométrico lector de huella, tarjeta de aproximación o PIN fuente de poder</w:t>
            </w:r>
          </w:p>
        </w:tc>
        <w:tc>
          <w:tcPr>
            <w:tcW w:w="1502" w:type="dxa"/>
            <w:vAlign w:val="center"/>
          </w:tcPr>
          <w:p w14:paraId="768AB81D" w14:textId="77777777" w:rsidR="001138F8" w:rsidRPr="00E55042" w:rsidRDefault="001138F8" w:rsidP="00CF4B7A">
            <w:pPr>
              <w:spacing w:after="0"/>
              <w:jc w:val="center"/>
              <w:rPr>
                <w:rFonts w:ascii="Montserrat" w:hAnsi="Montserrat" w:cs="Century Gothic"/>
                <w:color w:val="000000"/>
                <w:lang w:eastAsia="es-MX"/>
              </w:rPr>
            </w:pPr>
            <w:r w:rsidRPr="00E55042">
              <w:rPr>
                <w:rFonts w:ascii="Montserrat" w:hAnsi="Montserrat" w:cs="Century Gothic"/>
                <w:color w:val="000000"/>
                <w:lang w:eastAsia="es-MX"/>
              </w:rPr>
              <w:t xml:space="preserve">ACCES </w:t>
            </w:r>
          </w:p>
          <w:p w14:paraId="42C6335C" w14:textId="77777777" w:rsidR="001138F8" w:rsidRPr="00E55042" w:rsidRDefault="001138F8" w:rsidP="00CF4B7A">
            <w:pPr>
              <w:spacing w:after="0"/>
              <w:jc w:val="center"/>
              <w:rPr>
                <w:rFonts w:ascii="Montserrat" w:hAnsi="Montserrat" w:cs="Century Gothic"/>
                <w:color w:val="000000"/>
                <w:lang w:eastAsia="es-MX"/>
              </w:rPr>
            </w:pPr>
            <w:r w:rsidRPr="00E55042">
              <w:rPr>
                <w:rFonts w:ascii="Montserrat" w:hAnsi="Montserrat" w:cs="Century Gothic"/>
                <w:color w:val="000000"/>
                <w:lang w:eastAsia="es-MX"/>
              </w:rPr>
              <w:t>PRO</w:t>
            </w:r>
          </w:p>
        </w:tc>
        <w:tc>
          <w:tcPr>
            <w:tcW w:w="1107" w:type="dxa"/>
            <w:vAlign w:val="center"/>
          </w:tcPr>
          <w:p w14:paraId="48AD2FF5" w14:textId="77777777" w:rsidR="001138F8" w:rsidRPr="00E55042" w:rsidRDefault="001138F8" w:rsidP="00CF4B7A">
            <w:pPr>
              <w:spacing w:after="0"/>
              <w:jc w:val="center"/>
              <w:rPr>
                <w:rFonts w:ascii="Montserrat" w:hAnsi="Montserrat" w:cs="Century Gothic"/>
                <w:color w:val="000000"/>
                <w:lang w:eastAsia="es-MX"/>
              </w:rPr>
            </w:pPr>
            <w:r w:rsidRPr="00E55042">
              <w:rPr>
                <w:rFonts w:ascii="Montserrat" w:hAnsi="Montserrat" w:cs="Century Gothic"/>
                <w:color w:val="000000"/>
                <w:lang w:eastAsia="es-MX"/>
              </w:rPr>
              <w:t>F19</w:t>
            </w:r>
          </w:p>
        </w:tc>
        <w:tc>
          <w:tcPr>
            <w:tcW w:w="1603" w:type="dxa"/>
            <w:noWrap/>
            <w:vAlign w:val="center"/>
          </w:tcPr>
          <w:p w14:paraId="3715942F" w14:textId="77777777" w:rsidR="001138F8" w:rsidRPr="00E55042" w:rsidRDefault="001138F8" w:rsidP="00CF4B7A">
            <w:pPr>
              <w:jc w:val="center"/>
              <w:rPr>
                <w:rFonts w:ascii="Montserrat" w:hAnsi="Montserrat" w:cs="Century Gothic"/>
              </w:rPr>
            </w:pPr>
            <w:r w:rsidRPr="00E55042">
              <w:rPr>
                <w:rFonts w:ascii="Montserrat" w:hAnsi="Montserrat" w:cs="Century Gothic"/>
              </w:rPr>
              <w:t>735143300523</w:t>
            </w:r>
          </w:p>
          <w:p w14:paraId="51E2A22B" w14:textId="77777777" w:rsidR="001138F8" w:rsidRPr="00E55042" w:rsidRDefault="001138F8" w:rsidP="00CF4B7A">
            <w:pPr>
              <w:jc w:val="center"/>
              <w:rPr>
                <w:rFonts w:ascii="Montserrat" w:hAnsi="Montserrat" w:cs="Century Gothic"/>
              </w:rPr>
            </w:pPr>
            <w:r w:rsidRPr="00E55042">
              <w:rPr>
                <w:rFonts w:ascii="Montserrat" w:hAnsi="Montserrat" w:cs="Century Gothic"/>
              </w:rPr>
              <w:t>735143300908</w:t>
            </w:r>
          </w:p>
          <w:p w14:paraId="7E743651" w14:textId="77777777" w:rsidR="001138F8" w:rsidRPr="00E55042" w:rsidRDefault="001138F8" w:rsidP="00CF4B7A">
            <w:pPr>
              <w:jc w:val="center"/>
              <w:rPr>
                <w:rFonts w:ascii="Montserrat" w:hAnsi="Montserrat" w:cs="Century Gothic"/>
              </w:rPr>
            </w:pPr>
            <w:r w:rsidRPr="00E55042">
              <w:rPr>
                <w:rFonts w:ascii="Montserrat" w:hAnsi="Montserrat" w:cs="Century Gothic"/>
              </w:rPr>
              <w:t>735143300824</w:t>
            </w:r>
          </w:p>
        </w:tc>
        <w:tc>
          <w:tcPr>
            <w:tcW w:w="858" w:type="dxa"/>
            <w:vAlign w:val="center"/>
          </w:tcPr>
          <w:p w14:paraId="4B54B471" w14:textId="77777777" w:rsidR="001138F8" w:rsidRPr="00E55042" w:rsidRDefault="001138F8" w:rsidP="00CF4B7A">
            <w:pPr>
              <w:jc w:val="center"/>
              <w:rPr>
                <w:rFonts w:ascii="Montserrat" w:hAnsi="Montserrat" w:cs="Century Gothic"/>
              </w:rPr>
            </w:pPr>
            <w:r w:rsidRPr="00E55042">
              <w:rPr>
                <w:rFonts w:ascii="Montserrat" w:hAnsi="Montserrat" w:cs="Century Gothic"/>
              </w:rPr>
              <w:t xml:space="preserve"> </w:t>
            </w:r>
            <w:r w:rsidR="006A2784" w:rsidRPr="00E55042">
              <w:rPr>
                <w:rFonts w:ascii="Montserrat" w:hAnsi="Montserrat" w:cs="Century Gothic"/>
              </w:rPr>
              <w:t>3</w:t>
            </w:r>
            <w:r w:rsidRPr="00E55042">
              <w:rPr>
                <w:rFonts w:ascii="Montserrat" w:hAnsi="Montserrat" w:cs="Century Gothic"/>
              </w:rPr>
              <w:t>8418</w:t>
            </w:r>
          </w:p>
          <w:p w14:paraId="0B9B2600" w14:textId="77777777" w:rsidR="001138F8" w:rsidRPr="00E55042" w:rsidRDefault="001138F8" w:rsidP="00CF4B7A">
            <w:pPr>
              <w:jc w:val="center"/>
              <w:rPr>
                <w:rFonts w:ascii="Montserrat" w:hAnsi="Montserrat" w:cs="Century Gothic"/>
              </w:rPr>
            </w:pPr>
            <w:r w:rsidRPr="00E55042">
              <w:rPr>
                <w:rFonts w:ascii="Montserrat" w:hAnsi="Montserrat" w:cs="Century Gothic"/>
              </w:rPr>
              <w:t>38419</w:t>
            </w:r>
          </w:p>
          <w:p w14:paraId="5A0D8466" w14:textId="77777777" w:rsidR="001138F8" w:rsidRPr="00E55042" w:rsidRDefault="001138F8" w:rsidP="00CF4B7A">
            <w:pPr>
              <w:jc w:val="center"/>
              <w:rPr>
                <w:rFonts w:ascii="Montserrat" w:hAnsi="Montserrat" w:cs="Century Gothic"/>
              </w:rPr>
            </w:pPr>
            <w:r w:rsidRPr="00E55042">
              <w:rPr>
                <w:rFonts w:ascii="Montserrat" w:hAnsi="Montserrat" w:cs="Century Gothic"/>
              </w:rPr>
              <w:t>38420</w:t>
            </w:r>
          </w:p>
        </w:tc>
        <w:tc>
          <w:tcPr>
            <w:tcW w:w="1237" w:type="dxa"/>
          </w:tcPr>
          <w:p w14:paraId="539D11F3" w14:textId="77777777" w:rsidR="001138F8" w:rsidRPr="00E55042" w:rsidRDefault="001138F8" w:rsidP="00CF4B7A">
            <w:pPr>
              <w:jc w:val="center"/>
              <w:rPr>
                <w:rFonts w:ascii="Montserrat" w:hAnsi="Montserrat" w:cs="Century Gothic"/>
              </w:rPr>
            </w:pPr>
            <w:r w:rsidRPr="00E55042">
              <w:rPr>
                <w:rFonts w:ascii="Montserrat" w:hAnsi="Montserrat" w:cs="Century Gothic"/>
              </w:rPr>
              <w:t>$27,000.00</w:t>
            </w:r>
          </w:p>
          <w:p w14:paraId="4BC66966" w14:textId="77777777" w:rsidR="001138F8" w:rsidRPr="00E55042" w:rsidRDefault="001138F8" w:rsidP="00CF4B7A">
            <w:pPr>
              <w:jc w:val="center"/>
              <w:rPr>
                <w:rFonts w:ascii="Montserrat" w:hAnsi="Montserrat" w:cs="Century Gothic"/>
              </w:rPr>
            </w:pPr>
            <w:r w:rsidRPr="00E55042">
              <w:rPr>
                <w:rFonts w:ascii="Montserrat" w:hAnsi="Montserrat" w:cs="Century Gothic"/>
              </w:rPr>
              <w:t>$27,000.00</w:t>
            </w:r>
          </w:p>
          <w:p w14:paraId="15C64AE5" w14:textId="77777777" w:rsidR="001138F8" w:rsidRPr="00E55042" w:rsidRDefault="001138F8" w:rsidP="00CF4B7A">
            <w:pPr>
              <w:jc w:val="center"/>
              <w:rPr>
                <w:rFonts w:ascii="Montserrat" w:hAnsi="Montserrat" w:cs="Century Gothic"/>
              </w:rPr>
            </w:pPr>
            <w:r w:rsidRPr="00E55042">
              <w:rPr>
                <w:rFonts w:ascii="Montserrat" w:hAnsi="Montserrat" w:cs="Century Gothic"/>
              </w:rPr>
              <w:t>$27,000.00</w:t>
            </w:r>
          </w:p>
        </w:tc>
      </w:tr>
      <w:tr w:rsidR="001138F8" w:rsidRPr="00B1140D" w14:paraId="517CD124" w14:textId="77777777" w:rsidTr="0007725C">
        <w:trPr>
          <w:trHeight w:val="333"/>
          <w:jc w:val="center"/>
        </w:trPr>
        <w:tc>
          <w:tcPr>
            <w:tcW w:w="791" w:type="dxa"/>
            <w:vAlign w:val="center"/>
          </w:tcPr>
          <w:p w14:paraId="29729C4E" w14:textId="77777777" w:rsidR="001138F8" w:rsidRPr="00E55042" w:rsidRDefault="001138F8" w:rsidP="00CF4B7A">
            <w:pPr>
              <w:spacing w:after="0"/>
              <w:jc w:val="center"/>
              <w:rPr>
                <w:rFonts w:ascii="Montserrat" w:hAnsi="Montserrat" w:cs="Century Gothic"/>
              </w:rPr>
            </w:pPr>
            <w:r w:rsidRPr="00E55042">
              <w:rPr>
                <w:rFonts w:ascii="Montserrat" w:hAnsi="Montserrat" w:cs="Century Gothic"/>
              </w:rPr>
              <w:t>1</w:t>
            </w:r>
          </w:p>
        </w:tc>
        <w:tc>
          <w:tcPr>
            <w:tcW w:w="2965" w:type="dxa"/>
            <w:noWrap/>
            <w:vAlign w:val="center"/>
          </w:tcPr>
          <w:p w14:paraId="2CE31343" w14:textId="77777777" w:rsidR="001138F8" w:rsidRPr="00E55042" w:rsidRDefault="001138F8" w:rsidP="00CF4B7A">
            <w:pPr>
              <w:spacing w:after="0"/>
              <w:jc w:val="both"/>
              <w:rPr>
                <w:rFonts w:ascii="Montserrat" w:hAnsi="Montserrat" w:cs="Century Gothic"/>
                <w:color w:val="000000"/>
                <w:lang w:eastAsia="es-MX"/>
              </w:rPr>
            </w:pPr>
            <w:r w:rsidRPr="00E55042">
              <w:rPr>
                <w:rFonts w:ascii="Montserrat" w:hAnsi="Montserrat" w:cs="Century Gothic"/>
                <w:color w:val="000000"/>
                <w:lang w:eastAsia="es-MX"/>
              </w:rPr>
              <w:t>Circuito cerrado de televisión de 4 cámaras</w:t>
            </w:r>
          </w:p>
        </w:tc>
        <w:tc>
          <w:tcPr>
            <w:tcW w:w="1502" w:type="dxa"/>
            <w:vAlign w:val="center"/>
          </w:tcPr>
          <w:p w14:paraId="1E66AA4A" w14:textId="77777777" w:rsidR="001138F8" w:rsidRPr="00E55042" w:rsidRDefault="001138F8" w:rsidP="00CF4B7A">
            <w:pPr>
              <w:spacing w:after="0"/>
              <w:jc w:val="center"/>
              <w:rPr>
                <w:rFonts w:ascii="Montserrat" w:hAnsi="Montserrat" w:cs="Century Gothic"/>
                <w:color w:val="000000"/>
                <w:lang w:eastAsia="es-MX"/>
              </w:rPr>
            </w:pPr>
            <w:r w:rsidRPr="00E55042">
              <w:rPr>
                <w:rFonts w:ascii="Montserrat" w:hAnsi="Montserrat" w:cs="Century Gothic"/>
                <w:color w:val="000000"/>
                <w:lang w:eastAsia="es-MX"/>
              </w:rPr>
              <w:t>SIN MARCA</w:t>
            </w:r>
          </w:p>
        </w:tc>
        <w:tc>
          <w:tcPr>
            <w:tcW w:w="1107" w:type="dxa"/>
            <w:vAlign w:val="center"/>
          </w:tcPr>
          <w:p w14:paraId="639F8E28" w14:textId="77777777" w:rsidR="001138F8" w:rsidRPr="00E55042" w:rsidRDefault="001138F8" w:rsidP="00CF4B7A">
            <w:pPr>
              <w:spacing w:after="0"/>
              <w:jc w:val="center"/>
              <w:rPr>
                <w:rFonts w:ascii="Montserrat" w:hAnsi="Montserrat" w:cs="Century Gothic"/>
                <w:color w:val="000000"/>
                <w:lang w:eastAsia="es-MX"/>
              </w:rPr>
            </w:pPr>
            <w:r w:rsidRPr="00E55042">
              <w:rPr>
                <w:rFonts w:ascii="Montserrat" w:hAnsi="Montserrat" w:cs="Century Gothic"/>
                <w:color w:val="000000"/>
                <w:lang w:eastAsia="es-MX"/>
              </w:rPr>
              <w:t>SIN MODELO</w:t>
            </w:r>
          </w:p>
        </w:tc>
        <w:tc>
          <w:tcPr>
            <w:tcW w:w="1603" w:type="dxa"/>
            <w:noWrap/>
            <w:vAlign w:val="center"/>
          </w:tcPr>
          <w:p w14:paraId="7B1D73FD" w14:textId="77777777" w:rsidR="001138F8" w:rsidRPr="00E55042" w:rsidRDefault="001138F8" w:rsidP="00CF4B7A">
            <w:pPr>
              <w:jc w:val="center"/>
              <w:rPr>
                <w:rFonts w:ascii="Montserrat" w:hAnsi="Montserrat" w:cs="Century Gothic"/>
              </w:rPr>
            </w:pPr>
            <w:r w:rsidRPr="00E55042">
              <w:rPr>
                <w:rFonts w:ascii="Montserrat" w:hAnsi="Montserrat" w:cs="Century Gothic"/>
              </w:rPr>
              <w:t>SIN SERIE</w:t>
            </w:r>
          </w:p>
        </w:tc>
        <w:tc>
          <w:tcPr>
            <w:tcW w:w="858" w:type="dxa"/>
            <w:vAlign w:val="center"/>
          </w:tcPr>
          <w:p w14:paraId="33F79A7C" w14:textId="77777777" w:rsidR="001138F8" w:rsidRPr="00E55042" w:rsidRDefault="001138F8" w:rsidP="00CF4B7A">
            <w:pPr>
              <w:spacing w:after="0"/>
              <w:jc w:val="center"/>
              <w:rPr>
                <w:rFonts w:ascii="Montserrat" w:hAnsi="Montserrat" w:cs="Century Gothic"/>
                <w:lang w:val="es-ES_tradnl"/>
              </w:rPr>
            </w:pPr>
            <w:r w:rsidRPr="00E55042">
              <w:rPr>
                <w:rFonts w:ascii="Montserrat" w:hAnsi="Montserrat" w:cs="Century Gothic"/>
                <w:lang w:val="es-ES_tradnl"/>
              </w:rPr>
              <w:t>3</w:t>
            </w:r>
            <w:r w:rsidR="006A2784" w:rsidRPr="00E55042">
              <w:rPr>
                <w:rFonts w:ascii="Montserrat" w:hAnsi="Montserrat" w:cs="Century Gothic"/>
                <w:lang w:val="es-ES_tradnl"/>
              </w:rPr>
              <w:t>8450</w:t>
            </w:r>
          </w:p>
        </w:tc>
        <w:tc>
          <w:tcPr>
            <w:tcW w:w="1237" w:type="dxa"/>
          </w:tcPr>
          <w:p w14:paraId="1FA5FA89" w14:textId="77777777" w:rsidR="00B12AC4" w:rsidRPr="00E55042" w:rsidRDefault="00B12AC4" w:rsidP="00CF4B7A">
            <w:pPr>
              <w:spacing w:after="0"/>
              <w:jc w:val="center"/>
              <w:rPr>
                <w:rFonts w:ascii="Montserrat" w:hAnsi="Montserrat" w:cs="Century Gothic"/>
                <w:lang w:val="es-ES_tradnl"/>
              </w:rPr>
            </w:pPr>
          </w:p>
          <w:p w14:paraId="3D8925D2" w14:textId="77777777" w:rsidR="001138F8" w:rsidRPr="00E55042" w:rsidRDefault="001138F8" w:rsidP="00CF4B7A">
            <w:pPr>
              <w:spacing w:after="0"/>
              <w:jc w:val="center"/>
              <w:rPr>
                <w:rFonts w:ascii="Montserrat" w:hAnsi="Montserrat" w:cs="Century Gothic"/>
                <w:lang w:val="es-ES_tradnl"/>
              </w:rPr>
            </w:pPr>
            <w:r w:rsidRPr="00E55042">
              <w:rPr>
                <w:rFonts w:ascii="Montserrat" w:hAnsi="Montserrat" w:cs="Century Gothic"/>
                <w:lang w:val="es-ES_tradnl"/>
              </w:rPr>
              <w:t>$29,654.24</w:t>
            </w:r>
          </w:p>
        </w:tc>
      </w:tr>
      <w:tr w:rsidR="001138F8" w:rsidRPr="00B1140D" w14:paraId="2F00692A" w14:textId="77777777" w:rsidTr="0007725C">
        <w:trPr>
          <w:trHeight w:val="333"/>
          <w:jc w:val="center"/>
        </w:trPr>
        <w:tc>
          <w:tcPr>
            <w:tcW w:w="8826" w:type="dxa"/>
            <w:gridSpan w:val="6"/>
            <w:vAlign w:val="center"/>
          </w:tcPr>
          <w:p w14:paraId="3C70227A" w14:textId="77777777" w:rsidR="001138F8" w:rsidRPr="00E55042" w:rsidRDefault="001138F8" w:rsidP="00CF4B7A">
            <w:pPr>
              <w:spacing w:after="0"/>
              <w:jc w:val="right"/>
              <w:rPr>
                <w:rFonts w:ascii="Montserrat" w:hAnsi="Montserrat" w:cs="Century Gothic"/>
                <w:color w:val="000000"/>
                <w:lang w:eastAsia="es-MX"/>
              </w:rPr>
            </w:pPr>
            <w:r w:rsidRPr="00E55042">
              <w:rPr>
                <w:rFonts w:ascii="Montserrat" w:hAnsi="Montserrat" w:cs="Century Gothic"/>
                <w:color w:val="000000"/>
                <w:lang w:eastAsia="es-MX"/>
              </w:rPr>
              <w:t xml:space="preserve">TOTAL: </w:t>
            </w:r>
          </w:p>
        </w:tc>
        <w:tc>
          <w:tcPr>
            <w:tcW w:w="1237" w:type="dxa"/>
          </w:tcPr>
          <w:p w14:paraId="34E77857" w14:textId="77777777" w:rsidR="001138F8" w:rsidRPr="00E55042" w:rsidRDefault="001138F8" w:rsidP="00CF4B7A">
            <w:pPr>
              <w:spacing w:after="0"/>
              <w:jc w:val="right"/>
              <w:rPr>
                <w:rFonts w:ascii="Montserrat" w:hAnsi="Montserrat" w:cs="Century Gothic"/>
                <w:color w:val="000000"/>
                <w:lang w:eastAsia="es-MX"/>
              </w:rPr>
            </w:pPr>
            <w:r w:rsidRPr="00E55042">
              <w:rPr>
                <w:rFonts w:ascii="Montserrat" w:hAnsi="Montserrat" w:cs="Century Gothic"/>
                <w:color w:val="000000"/>
                <w:lang w:eastAsia="es-MX"/>
              </w:rPr>
              <w:t>$110,654.24</w:t>
            </w:r>
          </w:p>
        </w:tc>
      </w:tr>
    </w:tbl>
    <w:p w14:paraId="3DCF35A4" w14:textId="77777777" w:rsidR="001138F8" w:rsidRPr="00E55042" w:rsidRDefault="001138F8" w:rsidP="001138F8">
      <w:pPr>
        <w:spacing w:after="0"/>
        <w:jc w:val="both"/>
        <w:rPr>
          <w:rFonts w:ascii="Montserrat" w:hAnsi="Montserrat" w:cs="Century Gothic"/>
          <w:b/>
          <w:bCs/>
          <w:lang w:val="es-ES_tradnl"/>
        </w:rPr>
      </w:pPr>
    </w:p>
    <w:tbl>
      <w:tblPr>
        <w:tblW w:w="10395" w:type="dxa"/>
        <w:jc w:val="center"/>
        <w:tblLayout w:type="fixed"/>
        <w:tblCellMar>
          <w:left w:w="70" w:type="dxa"/>
          <w:right w:w="70" w:type="dxa"/>
        </w:tblCellMar>
        <w:tblLook w:val="0000" w:firstRow="0" w:lastRow="0" w:firstColumn="0" w:lastColumn="0" w:noHBand="0" w:noVBand="0"/>
      </w:tblPr>
      <w:tblGrid>
        <w:gridCol w:w="5198"/>
        <w:gridCol w:w="5197"/>
      </w:tblGrid>
      <w:tr w:rsidR="001138F8" w:rsidRPr="00B1140D" w14:paraId="3756AEBC" w14:textId="77777777" w:rsidTr="00E55042">
        <w:trPr>
          <w:trHeight w:val="330"/>
          <w:jc w:val="center"/>
        </w:trPr>
        <w:tc>
          <w:tcPr>
            <w:tcW w:w="5198" w:type="dxa"/>
          </w:tcPr>
          <w:p w14:paraId="5149B60F" w14:textId="77777777" w:rsidR="001138F8" w:rsidRPr="00E55042" w:rsidRDefault="001138F8" w:rsidP="00CF4B7A">
            <w:pPr>
              <w:spacing w:after="0"/>
              <w:jc w:val="center"/>
              <w:rPr>
                <w:rFonts w:ascii="Montserrat" w:hAnsi="Montserrat" w:cs="Century Gothic"/>
                <w:sz w:val="20"/>
                <w:szCs w:val="20"/>
              </w:rPr>
            </w:pPr>
            <w:r w:rsidRPr="00E55042">
              <w:rPr>
                <w:rFonts w:ascii="Montserrat" w:hAnsi="Montserrat" w:cs="Century Gothic"/>
                <w:b/>
                <w:bCs/>
                <w:sz w:val="20"/>
                <w:szCs w:val="20"/>
              </w:rPr>
              <w:t>POR "EL DONANTE"</w:t>
            </w:r>
          </w:p>
        </w:tc>
        <w:tc>
          <w:tcPr>
            <w:tcW w:w="5197" w:type="dxa"/>
          </w:tcPr>
          <w:p w14:paraId="13DA435B" w14:textId="77777777" w:rsidR="001138F8" w:rsidRPr="00E55042" w:rsidRDefault="001138F8" w:rsidP="00CF4B7A">
            <w:pPr>
              <w:spacing w:after="0"/>
              <w:jc w:val="center"/>
              <w:rPr>
                <w:rFonts w:ascii="Montserrat" w:hAnsi="Montserrat" w:cs="Century Gothic"/>
                <w:sz w:val="20"/>
                <w:szCs w:val="20"/>
              </w:rPr>
            </w:pPr>
            <w:r w:rsidRPr="00E55042">
              <w:rPr>
                <w:rFonts w:ascii="Montserrat" w:hAnsi="Montserrat" w:cs="Century Gothic"/>
                <w:b/>
                <w:bCs/>
                <w:sz w:val="20"/>
                <w:szCs w:val="20"/>
              </w:rPr>
              <w:t>POR "EL DONATARIO"</w:t>
            </w:r>
          </w:p>
        </w:tc>
      </w:tr>
      <w:tr w:rsidR="00476F7F" w:rsidRPr="00B1140D" w14:paraId="77005FD2" w14:textId="77777777" w:rsidTr="00E55042">
        <w:trPr>
          <w:trHeight w:val="1834"/>
          <w:jc w:val="center"/>
        </w:trPr>
        <w:tc>
          <w:tcPr>
            <w:tcW w:w="5198" w:type="dxa"/>
          </w:tcPr>
          <w:p w14:paraId="137A3060" w14:textId="77777777" w:rsidR="00476F7F" w:rsidRPr="00E55042" w:rsidRDefault="00476F7F" w:rsidP="00C37EF8">
            <w:pPr>
              <w:spacing w:after="0"/>
              <w:rPr>
                <w:rFonts w:ascii="Montserrat" w:hAnsi="Montserrat" w:cs="Century Gothic"/>
                <w:b/>
                <w:bCs/>
                <w:sz w:val="20"/>
                <w:szCs w:val="20"/>
              </w:rPr>
            </w:pPr>
          </w:p>
          <w:p w14:paraId="519E90B1" w14:textId="77777777" w:rsidR="00B12AC4" w:rsidRPr="00E55042" w:rsidRDefault="00B12AC4" w:rsidP="00C37EF8">
            <w:pPr>
              <w:spacing w:after="0"/>
              <w:rPr>
                <w:rFonts w:ascii="Montserrat" w:hAnsi="Montserrat" w:cs="Century Gothic"/>
                <w:b/>
                <w:bCs/>
                <w:sz w:val="20"/>
                <w:szCs w:val="20"/>
              </w:rPr>
            </w:pPr>
          </w:p>
          <w:p w14:paraId="65979073" w14:textId="77777777" w:rsidR="00476F7F" w:rsidRPr="00E55042" w:rsidRDefault="00476F7F" w:rsidP="00CF4B7A">
            <w:pPr>
              <w:spacing w:after="0"/>
              <w:jc w:val="center"/>
              <w:rPr>
                <w:rFonts w:ascii="Montserrat" w:hAnsi="Montserrat" w:cs="Century Gothic"/>
                <w:b/>
                <w:bCs/>
                <w:sz w:val="20"/>
                <w:szCs w:val="20"/>
              </w:rPr>
            </w:pPr>
            <w:r w:rsidRPr="00E55042">
              <w:rPr>
                <w:rFonts w:ascii="Montserrat" w:hAnsi="Montserrat" w:cs="Century Gothic"/>
                <w:b/>
                <w:bCs/>
                <w:sz w:val="20"/>
                <w:szCs w:val="20"/>
              </w:rPr>
              <w:t>__________________________________</w:t>
            </w:r>
          </w:p>
          <w:p w14:paraId="028D6758" w14:textId="77777777" w:rsidR="00476F7F" w:rsidRPr="00E55042" w:rsidRDefault="00476F7F" w:rsidP="00CF4B7A">
            <w:pPr>
              <w:spacing w:after="0"/>
              <w:jc w:val="center"/>
              <w:rPr>
                <w:rFonts w:ascii="Montserrat" w:hAnsi="Montserrat" w:cs="Century Gothic"/>
                <w:b/>
                <w:bCs/>
                <w:sz w:val="20"/>
                <w:szCs w:val="20"/>
              </w:rPr>
            </w:pPr>
            <w:r w:rsidRPr="00E55042">
              <w:rPr>
                <w:rFonts w:ascii="Montserrat" w:hAnsi="Montserrat" w:cs="Century Gothic"/>
                <w:b/>
                <w:bCs/>
                <w:sz w:val="20"/>
                <w:szCs w:val="20"/>
              </w:rPr>
              <w:t>DR. JORGE GASPAR HERNÁNDEZ</w:t>
            </w:r>
          </w:p>
          <w:p w14:paraId="05C24D1A" w14:textId="77777777" w:rsidR="00476F7F" w:rsidRPr="00E55042" w:rsidRDefault="00476F7F" w:rsidP="00CF4B7A">
            <w:pPr>
              <w:spacing w:after="0"/>
              <w:jc w:val="center"/>
              <w:rPr>
                <w:rFonts w:ascii="Montserrat" w:hAnsi="Montserrat" w:cs="Century Gothic"/>
                <w:b/>
                <w:bCs/>
                <w:sz w:val="20"/>
                <w:szCs w:val="20"/>
              </w:rPr>
            </w:pPr>
            <w:r w:rsidRPr="00E55042">
              <w:rPr>
                <w:rFonts w:ascii="Montserrat" w:hAnsi="Montserrat" w:cs="Century Gothic"/>
                <w:b/>
                <w:bCs/>
                <w:sz w:val="20"/>
                <w:szCs w:val="20"/>
              </w:rPr>
              <w:t>DIRECTOR GENERAL DEL INSTITUTO NACIONAL DE CARDIOLOGÍA “IGNACIO CHÁVEZ”.</w:t>
            </w:r>
          </w:p>
        </w:tc>
        <w:tc>
          <w:tcPr>
            <w:tcW w:w="5197" w:type="dxa"/>
          </w:tcPr>
          <w:p w14:paraId="0A147F6B" w14:textId="77777777" w:rsidR="00476F7F" w:rsidRPr="00E55042" w:rsidRDefault="00476F7F" w:rsidP="00CF4B7A">
            <w:pPr>
              <w:spacing w:after="0"/>
              <w:jc w:val="center"/>
              <w:rPr>
                <w:rFonts w:ascii="Montserrat" w:hAnsi="Montserrat" w:cs="Century Gothic"/>
                <w:b/>
                <w:bCs/>
                <w:sz w:val="20"/>
                <w:szCs w:val="20"/>
              </w:rPr>
            </w:pPr>
          </w:p>
          <w:p w14:paraId="4F68F358" w14:textId="77777777" w:rsidR="00B12AC4" w:rsidRPr="00E55042" w:rsidRDefault="00B12AC4" w:rsidP="00CF4B7A">
            <w:pPr>
              <w:spacing w:after="0"/>
              <w:jc w:val="center"/>
              <w:rPr>
                <w:rFonts w:ascii="Montserrat" w:hAnsi="Montserrat" w:cs="Century Gothic"/>
                <w:b/>
                <w:bCs/>
                <w:sz w:val="20"/>
                <w:szCs w:val="20"/>
              </w:rPr>
            </w:pPr>
          </w:p>
          <w:p w14:paraId="084C4C7E" w14:textId="77777777" w:rsidR="00476F7F" w:rsidRPr="00E55042" w:rsidRDefault="00476F7F" w:rsidP="00CF4B7A">
            <w:pPr>
              <w:spacing w:after="0"/>
              <w:jc w:val="center"/>
              <w:rPr>
                <w:rFonts w:ascii="Montserrat" w:hAnsi="Montserrat" w:cs="Century Gothic"/>
                <w:b/>
                <w:bCs/>
                <w:sz w:val="20"/>
                <w:szCs w:val="20"/>
              </w:rPr>
            </w:pPr>
            <w:r w:rsidRPr="00E55042">
              <w:rPr>
                <w:rFonts w:ascii="Montserrat" w:hAnsi="Montserrat" w:cs="Century Gothic"/>
                <w:b/>
                <w:bCs/>
                <w:sz w:val="20"/>
                <w:szCs w:val="20"/>
              </w:rPr>
              <w:t>_________________________________________</w:t>
            </w:r>
          </w:p>
          <w:p w14:paraId="721F4255" w14:textId="77777777" w:rsidR="00476F7F" w:rsidRPr="00E55042" w:rsidRDefault="00476F7F" w:rsidP="00CF4B7A">
            <w:pPr>
              <w:spacing w:after="0"/>
              <w:jc w:val="center"/>
              <w:rPr>
                <w:rFonts w:ascii="Montserrat" w:hAnsi="Montserrat" w:cs="Century Gothic"/>
                <w:b/>
                <w:bCs/>
                <w:sz w:val="20"/>
                <w:szCs w:val="20"/>
              </w:rPr>
            </w:pPr>
            <w:r w:rsidRPr="00E55042">
              <w:rPr>
                <w:rFonts w:ascii="Montserrat" w:hAnsi="Montserrat" w:cs="Century Gothic"/>
                <w:b/>
                <w:bCs/>
                <w:sz w:val="20"/>
                <w:szCs w:val="20"/>
              </w:rPr>
              <w:t>DR. DAVID KERSHENOBICH STALNIKOWITZ</w:t>
            </w:r>
          </w:p>
          <w:p w14:paraId="34409870" w14:textId="77777777" w:rsidR="00476F7F" w:rsidRPr="00E55042" w:rsidRDefault="00476F7F" w:rsidP="00CF4B7A">
            <w:pPr>
              <w:spacing w:after="0"/>
              <w:jc w:val="center"/>
              <w:rPr>
                <w:rFonts w:ascii="Montserrat" w:hAnsi="Montserrat" w:cs="Century Gothic"/>
                <w:b/>
                <w:bCs/>
                <w:sz w:val="20"/>
                <w:szCs w:val="20"/>
              </w:rPr>
            </w:pPr>
            <w:r w:rsidRPr="00E55042">
              <w:rPr>
                <w:rFonts w:ascii="Montserrat" w:hAnsi="Montserrat" w:cs="Century Gothic"/>
                <w:b/>
                <w:bCs/>
                <w:sz w:val="20"/>
                <w:szCs w:val="20"/>
              </w:rPr>
              <w:t>REPRESENTANTE LEGAL Y DIRECTOR GENERAL DEL INSTITUTO DE CIENCIAS MÉDICAS Y NUTRICIÓN SALVADOR ZUBIRÁN.</w:t>
            </w:r>
          </w:p>
          <w:p w14:paraId="2D24C759" w14:textId="77777777" w:rsidR="00476F7F" w:rsidRPr="00E55042" w:rsidRDefault="00476F7F" w:rsidP="00CF4B7A">
            <w:pPr>
              <w:pStyle w:val="Textosinformato"/>
              <w:tabs>
                <w:tab w:val="left" w:pos="709"/>
              </w:tabs>
              <w:ind w:right="15"/>
              <w:jc w:val="center"/>
              <w:rPr>
                <w:rFonts w:ascii="Montserrat" w:eastAsia="Calibri" w:hAnsi="Montserrat" w:cs="Century Gothic"/>
                <w:b/>
                <w:bCs/>
                <w:lang w:val="es-MX" w:eastAsia="en-US"/>
              </w:rPr>
            </w:pPr>
          </w:p>
        </w:tc>
      </w:tr>
      <w:tr w:rsidR="00476F7F" w:rsidRPr="00B1140D" w14:paraId="6AE28951" w14:textId="77777777" w:rsidTr="00E55042">
        <w:trPr>
          <w:trHeight w:val="259"/>
          <w:jc w:val="center"/>
        </w:trPr>
        <w:tc>
          <w:tcPr>
            <w:tcW w:w="5198" w:type="dxa"/>
          </w:tcPr>
          <w:p w14:paraId="6468E7DC" w14:textId="77777777" w:rsidR="00476F7F" w:rsidRPr="00E55042" w:rsidRDefault="00476F7F" w:rsidP="00CF4B7A">
            <w:pPr>
              <w:spacing w:after="0"/>
              <w:jc w:val="center"/>
              <w:rPr>
                <w:rFonts w:ascii="Montserrat" w:hAnsi="Montserrat" w:cs="Century Gothic"/>
                <w:b/>
                <w:bCs/>
                <w:sz w:val="20"/>
                <w:szCs w:val="20"/>
              </w:rPr>
            </w:pPr>
          </w:p>
        </w:tc>
        <w:tc>
          <w:tcPr>
            <w:tcW w:w="5197" w:type="dxa"/>
          </w:tcPr>
          <w:p w14:paraId="2793C468" w14:textId="77777777" w:rsidR="00476F7F" w:rsidRPr="00E55042" w:rsidRDefault="00476F7F" w:rsidP="00CF4B7A">
            <w:pPr>
              <w:pStyle w:val="Textosinformato"/>
              <w:tabs>
                <w:tab w:val="left" w:pos="709"/>
              </w:tabs>
              <w:ind w:right="15"/>
              <w:jc w:val="center"/>
              <w:rPr>
                <w:rFonts w:ascii="Montserrat" w:hAnsi="Montserrat" w:cs="Century Gothic"/>
                <w:b/>
                <w:bCs/>
              </w:rPr>
            </w:pPr>
          </w:p>
        </w:tc>
      </w:tr>
      <w:tr w:rsidR="008A7A30" w:rsidRPr="00B1140D" w14:paraId="08C6E473" w14:textId="77777777" w:rsidTr="00E55042">
        <w:trPr>
          <w:trHeight w:val="2758"/>
          <w:jc w:val="center"/>
        </w:trPr>
        <w:tc>
          <w:tcPr>
            <w:tcW w:w="5198" w:type="dxa"/>
          </w:tcPr>
          <w:p w14:paraId="0FBAE9D5" w14:textId="77777777" w:rsidR="008A7A30" w:rsidRPr="00E55042" w:rsidRDefault="008A7A30" w:rsidP="00CF4B7A">
            <w:pPr>
              <w:spacing w:after="0"/>
              <w:jc w:val="center"/>
              <w:rPr>
                <w:rFonts w:ascii="Montserrat" w:hAnsi="Montserrat" w:cs="Century Gothic"/>
                <w:b/>
                <w:bCs/>
                <w:sz w:val="20"/>
                <w:szCs w:val="20"/>
              </w:rPr>
            </w:pPr>
          </w:p>
        </w:tc>
        <w:tc>
          <w:tcPr>
            <w:tcW w:w="5197" w:type="dxa"/>
          </w:tcPr>
          <w:p w14:paraId="46DC8E68" w14:textId="77777777" w:rsidR="008A7A30" w:rsidRPr="00E55042" w:rsidRDefault="008A7A30" w:rsidP="00CF4B7A">
            <w:pPr>
              <w:spacing w:after="0"/>
              <w:jc w:val="center"/>
              <w:rPr>
                <w:rFonts w:ascii="Montserrat" w:hAnsi="Montserrat" w:cs="Century Gothic"/>
                <w:b/>
                <w:bCs/>
                <w:sz w:val="20"/>
                <w:szCs w:val="20"/>
              </w:rPr>
            </w:pPr>
          </w:p>
          <w:p w14:paraId="164FFBE2" w14:textId="77777777" w:rsidR="008A7A30" w:rsidRPr="00E55042" w:rsidRDefault="008A7A30" w:rsidP="00CF4B7A">
            <w:pPr>
              <w:pStyle w:val="NoSpacing1"/>
              <w:ind w:right="15"/>
              <w:jc w:val="center"/>
              <w:rPr>
                <w:rFonts w:ascii="Montserrat" w:eastAsia="Calibri" w:hAnsi="Montserrat" w:cs="Century Gothic"/>
                <w:b/>
                <w:bCs/>
                <w:sz w:val="20"/>
                <w:szCs w:val="20"/>
              </w:rPr>
            </w:pPr>
            <w:r w:rsidRPr="00E55042">
              <w:rPr>
                <w:rFonts w:ascii="Montserrat" w:eastAsia="Calibri" w:hAnsi="Montserrat" w:cs="Century Gothic"/>
                <w:b/>
                <w:bCs/>
                <w:sz w:val="20"/>
                <w:szCs w:val="20"/>
              </w:rPr>
              <w:t>RESPONSABLE DE ADMINISTRAR Y VERIFICAR EL CUMPLIMIENTO DEL CONTRATO</w:t>
            </w:r>
          </w:p>
          <w:p w14:paraId="157EC740" w14:textId="77777777" w:rsidR="008A7A30" w:rsidRPr="00E55042" w:rsidRDefault="008A7A30" w:rsidP="00CF4B7A">
            <w:pPr>
              <w:pStyle w:val="NoSpacing1"/>
              <w:ind w:right="15"/>
              <w:jc w:val="center"/>
              <w:rPr>
                <w:rFonts w:ascii="Montserrat" w:eastAsia="Calibri" w:hAnsi="Montserrat" w:cs="Century Gothic"/>
                <w:b/>
                <w:bCs/>
                <w:sz w:val="20"/>
                <w:szCs w:val="20"/>
              </w:rPr>
            </w:pPr>
          </w:p>
          <w:p w14:paraId="3BAE93EE" w14:textId="77777777" w:rsidR="008A7A30" w:rsidRPr="00E55042" w:rsidRDefault="008A7A30" w:rsidP="00CF4B7A">
            <w:pPr>
              <w:pStyle w:val="NoSpacing1"/>
              <w:ind w:right="15"/>
              <w:jc w:val="center"/>
              <w:rPr>
                <w:rFonts w:ascii="Montserrat" w:eastAsia="Calibri" w:hAnsi="Montserrat" w:cs="Century Gothic"/>
                <w:b/>
                <w:bCs/>
                <w:sz w:val="20"/>
                <w:szCs w:val="20"/>
              </w:rPr>
            </w:pPr>
          </w:p>
          <w:p w14:paraId="336DD559" w14:textId="77777777" w:rsidR="008A7A30" w:rsidRPr="00E55042" w:rsidRDefault="008A7A30" w:rsidP="00CF4B7A">
            <w:pPr>
              <w:pStyle w:val="NoSpacing1"/>
              <w:ind w:right="15"/>
              <w:jc w:val="center"/>
              <w:rPr>
                <w:rFonts w:ascii="Montserrat" w:eastAsia="Calibri" w:hAnsi="Montserrat" w:cs="Century Gothic"/>
                <w:b/>
                <w:bCs/>
                <w:sz w:val="20"/>
                <w:szCs w:val="20"/>
              </w:rPr>
            </w:pPr>
            <w:r w:rsidRPr="00E55042">
              <w:rPr>
                <w:rFonts w:ascii="Montserrat" w:eastAsia="Calibri" w:hAnsi="Montserrat" w:cs="Century Gothic"/>
                <w:b/>
                <w:bCs/>
                <w:sz w:val="20"/>
                <w:szCs w:val="20"/>
              </w:rPr>
              <w:t>________________________________________</w:t>
            </w:r>
          </w:p>
          <w:p w14:paraId="179E808A" w14:textId="77777777" w:rsidR="008A7A30" w:rsidRPr="00E55042" w:rsidRDefault="008A7A30" w:rsidP="00CF4B7A">
            <w:pPr>
              <w:pStyle w:val="Textosinformato"/>
              <w:tabs>
                <w:tab w:val="left" w:pos="709"/>
              </w:tabs>
              <w:ind w:right="15"/>
              <w:jc w:val="center"/>
              <w:rPr>
                <w:rFonts w:ascii="Montserrat" w:eastAsia="Calibri" w:hAnsi="Montserrat" w:cs="Century Gothic"/>
                <w:b/>
                <w:bCs/>
                <w:lang w:val="es-MX" w:eastAsia="en-US"/>
              </w:rPr>
            </w:pPr>
            <w:r w:rsidRPr="00E55042">
              <w:rPr>
                <w:rFonts w:ascii="Montserrat" w:eastAsia="Calibri" w:hAnsi="Montserrat" w:cs="Century Gothic"/>
                <w:b/>
                <w:bCs/>
                <w:lang w:val="es-MX" w:eastAsia="en-US"/>
              </w:rPr>
              <w:t>DR. ALFREDO ULLOA AGUIRRE</w:t>
            </w:r>
          </w:p>
          <w:p w14:paraId="36B5F35E" w14:textId="77777777" w:rsidR="008A7A30" w:rsidRPr="00E55042" w:rsidRDefault="008A7A30" w:rsidP="00CF4B7A">
            <w:pPr>
              <w:pStyle w:val="Textosinformato"/>
              <w:tabs>
                <w:tab w:val="left" w:pos="709"/>
              </w:tabs>
              <w:ind w:right="15"/>
              <w:jc w:val="center"/>
              <w:rPr>
                <w:rFonts w:ascii="Montserrat" w:eastAsia="Calibri" w:hAnsi="Montserrat" w:cs="Century Gothic"/>
                <w:b/>
                <w:bCs/>
                <w:lang w:val="es-MX" w:eastAsia="en-US"/>
              </w:rPr>
            </w:pPr>
            <w:r w:rsidRPr="00E55042">
              <w:rPr>
                <w:rFonts w:ascii="Montserrat" w:eastAsia="Calibri" w:hAnsi="Montserrat" w:cs="Century Gothic"/>
                <w:b/>
                <w:bCs/>
                <w:lang w:val="es-MX" w:eastAsia="en-US"/>
              </w:rPr>
              <w:t>DIRECTOR CIENTÍFICO DE LA</w:t>
            </w:r>
          </w:p>
          <w:p w14:paraId="7D4630B1" w14:textId="77777777" w:rsidR="008A7A30" w:rsidRPr="00E55042" w:rsidRDefault="008A7A30" w:rsidP="00CF4B7A">
            <w:pPr>
              <w:pStyle w:val="Textosinformato"/>
              <w:tabs>
                <w:tab w:val="left" w:pos="709"/>
              </w:tabs>
              <w:ind w:right="15"/>
              <w:jc w:val="center"/>
              <w:rPr>
                <w:rFonts w:ascii="Montserrat" w:hAnsi="Montserrat" w:cs="Century Gothic"/>
                <w:b/>
                <w:bCs/>
              </w:rPr>
            </w:pPr>
            <w:r w:rsidRPr="00E55042">
              <w:rPr>
                <w:rFonts w:ascii="Montserrat" w:eastAsia="Calibri" w:hAnsi="Montserrat" w:cs="Century Gothic"/>
                <w:b/>
                <w:bCs/>
                <w:lang w:val="es-MX" w:eastAsia="en-US"/>
              </w:rPr>
              <w:t>RED DE APOYO A LA INVESTIGACIÓN</w:t>
            </w:r>
          </w:p>
        </w:tc>
      </w:tr>
    </w:tbl>
    <w:p w14:paraId="5136C3DA" w14:textId="77777777" w:rsidR="00AE5813" w:rsidRPr="00E55042" w:rsidRDefault="00AE5813">
      <w:pPr>
        <w:rPr>
          <w:rFonts w:ascii="Montserrat" w:eastAsia="Times New Roman" w:hAnsi="Montserrat" w:cs="Arial"/>
          <w:color w:val="000000"/>
          <w:lang w:val="es-ES" w:eastAsia="es-ES"/>
        </w:rPr>
      </w:pPr>
    </w:p>
    <w:sectPr w:rsidR="00AE5813" w:rsidRPr="00E55042" w:rsidSect="00DF796D">
      <w:headerReference w:type="default" r:id="rId8"/>
      <w:footerReference w:type="default" r:id="rId9"/>
      <w:pgSz w:w="12240" w:h="15840"/>
      <w:pgMar w:top="2211" w:right="1134" w:bottom="255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B15C0" w14:textId="77777777" w:rsidR="00796643" w:rsidRDefault="00796643" w:rsidP="00C76834">
      <w:pPr>
        <w:spacing w:after="0" w:line="240" w:lineRule="auto"/>
      </w:pPr>
      <w:r>
        <w:separator/>
      </w:r>
    </w:p>
  </w:endnote>
  <w:endnote w:type="continuationSeparator" w:id="0">
    <w:p w14:paraId="66D8E650" w14:textId="77777777" w:rsidR="00796643" w:rsidRDefault="00796643" w:rsidP="00C7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3662"/>
      <w:docPartObj>
        <w:docPartGallery w:val="Page Numbers (Bottom of Page)"/>
        <w:docPartUnique/>
      </w:docPartObj>
    </w:sdtPr>
    <w:sdtEndPr/>
    <w:sdtContent>
      <w:p w14:paraId="5FA69B61" w14:textId="77777777" w:rsidR="009C2F8D" w:rsidRDefault="007D4D87">
        <w:pPr>
          <w:pStyle w:val="Piedepgina"/>
          <w:jc w:val="right"/>
        </w:pPr>
        <w:r>
          <w:rPr>
            <w:noProof/>
          </w:rPr>
          <w:fldChar w:fldCharType="begin"/>
        </w:r>
        <w:r>
          <w:rPr>
            <w:noProof/>
          </w:rPr>
          <w:instrText xml:space="preserve"> PAGE   \* MERGEFORMAT </w:instrText>
        </w:r>
        <w:r>
          <w:rPr>
            <w:noProof/>
          </w:rPr>
          <w:fldChar w:fldCharType="separate"/>
        </w:r>
        <w:r w:rsidR="00E55042">
          <w:rPr>
            <w:noProof/>
          </w:rPr>
          <w:t>7</w:t>
        </w:r>
        <w:r>
          <w:rPr>
            <w:noProof/>
          </w:rPr>
          <w:fldChar w:fldCharType="end"/>
        </w:r>
      </w:p>
    </w:sdtContent>
  </w:sdt>
  <w:p w14:paraId="15A3CD94" w14:textId="77777777" w:rsidR="00466EF8" w:rsidRDefault="00466E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6B8F" w14:textId="77777777" w:rsidR="00796643" w:rsidRDefault="00796643" w:rsidP="00C76834">
      <w:pPr>
        <w:spacing w:after="0" w:line="240" w:lineRule="auto"/>
      </w:pPr>
      <w:r>
        <w:separator/>
      </w:r>
    </w:p>
  </w:footnote>
  <w:footnote w:type="continuationSeparator" w:id="0">
    <w:p w14:paraId="38FC4CCC" w14:textId="77777777" w:rsidR="00796643" w:rsidRDefault="00796643" w:rsidP="00C76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90D12" w14:textId="336EF7E0" w:rsidR="00B1140D" w:rsidRDefault="00BF7F80" w:rsidP="00E55042">
    <w:pPr>
      <w:pStyle w:val="Encabezado"/>
      <w:jc w:val="right"/>
    </w:pPr>
    <w:r>
      <w:rPr>
        <w:noProof/>
        <w:lang w:eastAsia="es-MX"/>
      </w:rPr>
      <mc:AlternateContent>
        <mc:Choice Requires="wps">
          <w:drawing>
            <wp:anchor distT="0" distB="0" distL="114299" distR="114299" simplePos="0" relativeHeight="251673600" behindDoc="0" locked="0" layoutInCell="1" allowOverlap="1" wp14:anchorId="16625069" wp14:editId="0EF618EC">
              <wp:simplePos x="0" y="0"/>
              <wp:positionH relativeFrom="column">
                <wp:posOffset>2532379</wp:posOffset>
              </wp:positionH>
              <wp:positionV relativeFrom="paragraph">
                <wp:posOffset>211455</wp:posOffset>
              </wp:positionV>
              <wp:extent cx="0" cy="429895"/>
              <wp:effectExtent l="0" t="0" r="19050" b="2730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9895"/>
                      </a:xfrm>
                      <a:prstGeom prst="line">
                        <a:avLst/>
                      </a:prstGeom>
                      <a:ln>
                        <a:solidFill>
                          <a:srgbClr val="BC95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04BE7" id="Conector recto 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9.4pt,16.65pt" to="199.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" strokecolor="#bc955b" strokeweight=".5pt">
              <v:stroke joinstyle="miter"/>
              <o:lock v:ext="edit" shapetype="f"/>
            </v:line>
          </w:pict>
        </mc:Fallback>
      </mc:AlternateContent>
    </w:r>
    <w:r w:rsidR="00D55E96">
      <w:rPr>
        <w:noProof/>
        <w:lang w:eastAsia="es-MX"/>
      </w:rPr>
      <w:drawing>
        <wp:anchor distT="0" distB="0" distL="114300" distR="114300" simplePos="0" relativeHeight="251662336" behindDoc="1" locked="0" layoutInCell="1" allowOverlap="1" wp14:anchorId="54B37D72" wp14:editId="04E06C30">
          <wp:simplePos x="0" y="0"/>
          <wp:positionH relativeFrom="margin">
            <wp:posOffset>3613150</wp:posOffset>
          </wp:positionH>
          <wp:positionV relativeFrom="paragraph">
            <wp:posOffset>260350</wp:posOffset>
          </wp:positionV>
          <wp:extent cx="2805430" cy="306705"/>
          <wp:effectExtent l="0" t="0" r="0"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5430" cy="306705"/>
                  </a:xfrm>
                  <a:prstGeom prst="rect">
                    <a:avLst/>
                  </a:prstGeom>
                  <a:noFill/>
                  <a:ln>
                    <a:noFill/>
                  </a:ln>
                </pic:spPr>
              </pic:pic>
            </a:graphicData>
          </a:graphic>
        </wp:anchor>
      </w:drawing>
    </w:r>
    <w:r w:rsidR="00D55E96">
      <w:rPr>
        <w:noProof/>
        <w:lang w:eastAsia="es-MX"/>
      </w:rPr>
      <w:drawing>
        <wp:anchor distT="0" distB="0" distL="114300" distR="114300" simplePos="0" relativeHeight="251650048" behindDoc="0" locked="0" layoutInCell="1" allowOverlap="1" wp14:anchorId="30A324E3" wp14:editId="7DCADBD2">
          <wp:simplePos x="0" y="0"/>
          <wp:positionH relativeFrom="column">
            <wp:posOffset>2927350</wp:posOffset>
          </wp:positionH>
          <wp:positionV relativeFrom="paragraph">
            <wp:posOffset>94615</wp:posOffset>
          </wp:positionV>
          <wp:extent cx="531495" cy="621665"/>
          <wp:effectExtent l="0" t="0" r="1905" b="698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_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1495" cy="621665"/>
                  </a:xfrm>
                  <a:prstGeom prst="rect">
                    <a:avLst/>
                  </a:prstGeom>
                </pic:spPr>
              </pic:pic>
            </a:graphicData>
          </a:graphic>
        </wp:anchor>
      </w:drawing>
    </w:r>
    <w:r w:rsidR="00D55E96">
      <w:rPr>
        <w:noProof/>
        <w:lang w:eastAsia="es-MX"/>
      </w:rPr>
      <w:drawing>
        <wp:anchor distT="0" distB="0" distL="114300" distR="114300" simplePos="0" relativeHeight="251674624" behindDoc="0" locked="0" layoutInCell="1" allowOverlap="1" wp14:anchorId="6A6012CE" wp14:editId="02BE4B12">
          <wp:simplePos x="0" y="0"/>
          <wp:positionH relativeFrom="column">
            <wp:posOffset>-85090</wp:posOffset>
          </wp:positionH>
          <wp:positionV relativeFrom="paragraph">
            <wp:posOffset>80010</wp:posOffset>
          </wp:positionV>
          <wp:extent cx="2230755" cy="6953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gobiern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30755" cy="695325"/>
                  </a:xfrm>
                  <a:prstGeom prst="rect">
                    <a:avLst/>
                  </a:prstGeom>
                </pic:spPr>
              </pic:pic>
            </a:graphicData>
          </a:graphic>
        </wp:anchor>
      </w:drawing>
    </w:r>
  </w:p>
  <w:p w14:paraId="2B873E43" w14:textId="77777777" w:rsidR="00B1140D" w:rsidRDefault="00B1140D" w:rsidP="00E55042">
    <w:pPr>
      <w:pStyle w:val="Encabezado"/>
      <w:jc w:val="right"/>
      <w:rPr>
        <w:rFonts w:ascii="Montserrat ExtraBold" w:hAnsi="Montserrat ExtraBold"/>
      </w:rPr>
    </w:pPr>
    <w:r>
      <w:rPr>
        <w:rFonts w:ascii="Montserrat ExtraBold" w:hAnsi="Montserrat ExtraBold"/>
      </w:rPr>
      <w:t>INCMN/120/11/OT/019/2021</w:t>
    </w:r>
  </w:p>
  <w:p w14:paraId="7E6C5831" w14:textId="77777777" w:rsidR="00B1140D" w:rsidRPr="00E55042" w:rsidRDefault="00B1140D" w:rsidP="00E55042">
    <w:pPr>
      <w:pStyle w:val="Encabezado"/>
      <w:jc w:val="right"/>
      <w:rPr>
        <w:rFonts w:ascii="Montserrat ExtraBold" w:hAnsi="Montserrat ExtraBol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4"/>
    <w:multiLevelType w:val="hybridMultilevel"/>
    <w:tmpl w:val="FDF09934"/>
    <w:lvl w:ilvl="0" w:tplc="CCA45EA2">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15:restartNumberingAfterBreak="0">
    <w:nsid w:val="3C4C6CDD"/>
    <w:multiLevelType w:val="hybridMultilevel"/>
    <w:tmpl w:val="3AE25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8632ED"/>
    <w:multiLevelType w:val="hybridMultilevel"/>
    <w:tmpl w:val="C26E7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C011AC"/>
    <w:multiLevelType w:val="hybridMultilevel"/>
    <w:tmpl w:val="0F5811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CB79CF"/>
    <w:multiLevelType w:val="hybridMultilevel"/>
    <w:tmpl w:val="9BCA3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A0"/>
    <w:rsid w:val="0000296E"/>
    <w:rsid w:val="000030ED"/>
    <w:rsid w:val="00007453"/>
    <w:rsid w:val="00016347"/>
    <w:rsid w:val="00020D02"/>
    <w:rsid w:val="000221E2"/>
    <w:rsid w:val="00062C24"/>
    <w:rsid w:val="0007725C"/>
    <w:rsid w:val="00083B13"/>
    <w:rsid w:val="00097125"/>
    <w:rsid w:val="000A3B0C"/>
    <w:rsid w:val="00107361"/>
    <w:rsid w:val="001138F8"/>
    <w:rsid w:val="001148FC"/>
    <w:rsid w:val="00137D0A"/>
    <w:rsid w:val="00193493"/>
    <w:rsid w:val="001D23C8"/>
    <w:rsid w:val="001E47EE"/>
    <w:rsid w:val="00236353"/>
    <w:rsid w:val="00255ED6"/>
    <w:rsid w:val="002A1FBF"/>
    <w:rsid w:val="002A5853"/>
    <w:rsid w:val="002C1137"/>
    <w:rsid w:val="00313160"/>
    <w:rsid w:val="00355515"/>
    <w:rsid w:val="00362DE4"/>
    <w:rsid w:val="0037144A"/>
    <w:rsid w:val="00386952"/>
    <w:rsid w:val="00392110"/>
    <w:rsid w:val="003A4047"/>
    <w:rsid w:val="003C2F64"/>
    <w:rsid w:val="003D4CB6"/>
    <w:rsid w:val="004105BE"/>
    <w:rsid w:val="00414672"/>
    <w:rsid w:val="0042425C"/>
    <w:rsid w:val="00464CBE"/>
    <w:rsid w:val="00466EF8"/>
    <w:rsid w:val="004706F2"/>
    <w:rsid w:val="00476F7F"/>
    <w:rsid w:val="00495B6F"/>
    <w:rsid w:val="004A0C96"/>
    <w:rsid w:val="004A0EA3"/>
    <w:rsid w:val="004D623A"/>
    <w:rsid w:val="00524738"/>
    <w:rsid w:val="00526555"/>
    <w:rsid w:val="0058029A"/>
    <w:rsid w:val="005C5D07"/>
    <w:rsid w:val="005F266B"/>
    <w:rsid w:val="005F6006"/>
    <w:rsid w:val="00645E6D"/>
    <w:rsid w:val="00674D68"/>
    <w:rsid w:val="006A053A"/>
    <w:rsid w:val="006A2784"/>
    <w:rsid w:val="006B6BF6"/>
    <w:rsid w:val="006C5FB4"/>
    <w:rsid w:val="006D12BA"/>
    <w:rsid w:val="006E52A0"/>
    <w:rsid w:val="00780231"/>
    <w:rsid w:val="00792FEB"/>
    <w:rsid w:val="00796643"/>
    <w:rsid w:val="007D4D87"/>
    <w:rsid w:val="007E4228"/>
    <w:rsid w:val="00825CCE"/>
    <w:rsid w:val="00826A38"/>
    <w:rsid w:val="00894A44"/>
    <w:rsid w:val="008A7A30"/>
    <w:rsid w:val="008C20AB"/>
    <w:rsid w:val="008E4C9E"/>
    <w:rsid w:val="008E564E"/>
    <w:rsid w:val="00902889"/>
    <w:rsid w:val="009840F6"/>
    <w:rsid w:val="00991FA8"/>
    <w:rsid w:val="009A1B2F"/>
    <w:rsid w:val="009C2F8D"/>
    <w:rsid w:val="009D6AF3"/>
    <w:rsid w:val="009E3B5D"/>
    <w:rsid w:val="00A105CD"/>
    <w:rsid w:val="00A1261E"/>
    <w:rsid w:val="00A46C09"/>
    <w:rsid w:val="00A4705E"/>
    <w:rsid w:val="00A842A7"/>
    <w:rsid w:val="00AA1C0E"/>
    <w:rsid w:val="00AA793D"/>
    <w:rsid w:val="00AD3406"/>
    <w:rsid w:val="00AE5061"/>
    <w:rsid w:val="00AE5813"/>
    <w:rsid w:val="00B1140D"/>
    <w:rsid w:val="00B12AC4"/>
    <w:rsid w:val="00B218A2"/>
    <w:rsid w:val="00B46EFD"/>
    <w:rsid w:val="00BC7FA0"/>
    <w:rsid w:val="00BF7F80"/>
    <w:rsid w:val="00C02472"/>
    <w:rsid w:val="00C02563"/>
    <w:rsid w:val="00C1213F"/>
    <w:rsid w:val="00C253E3"/>
    <w:rsid w:val="00C37EF8"/>
    <w:rsid w:val="00C51687"/>
    <w:rsid w:val="00C64036"/>
    <w:rsid w:val="00C76834"/>
    <w:rsid w:val="00C81C53"/>
    <w:rsid w:val="00CB54C1"/>
    <w:rsid w:val="00CC071F"/>
    <w:rsid w:val="00CD2B2D"/>
    <w:rsid w:val="00CE0F34"/>
    <w:rsid w:val="00D2153B"/>
    <w:rsid w:val="00D35688"/>
    <w:rsid w:val="00D44ACB"/>
    <w:rsid w:val="00D55E96"/>
    <w:rsid w:val="00D60C15"/>
    <w:rsid w:val="00D70DA3"/>
    <w:rsid w:val="00DF5C0A"/>
    <w:rsid w:val="00DF796D"/>
    <w:rsid w:val="00E112FD"/>
    <w:rsid w:val="00E2742C"/>
    <w:rsid w:val="00E55042"/>
    <w:rsid w:val="00E77B44"/>
    <w:rsid w:val="00E97140"/>
    <w:rsid w:val="00EA53A4"/>
    <w:rsid w:val="00EC4601"/>
    <w:rsid w:val="00ED4178"/>
    <w:rsid w:val="00EE4CF0"/>
    <w:rsid w:val="00EF0D1B"/>
    <w:rsid w:val="00EF0EF7"/>
    <w:rsid w:val="00F1393A"/>
    <w:rsid w:val="00F23780"/>
    <w:rsid w:val="00F855D2"/>
    <w:rsid w:val="00FA4592"/>
    <w:rsid w:val="00FB14E3"/>
    <w:rsid w:val="00FB47CA"/>
    <w:rsid w:val="00FE41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7FD0"/>
  <w15:docId w15:val="{70D12662-CEB4-471E-B81F-05578DAC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CA"/>
    <w:rPr>
      <w:rFonts w:ascii="Calibri" w:eastAsia="Calibri" w:hAnsi="Calibri" w:cs="Times New Roman"/>
    </w:rPr>
  </w:style>
  <w:style w:type="paragraph" w:styleId="Ttulo1">
    <w:name w:val="heading 1"/>
    <w:basedOn w:val="Normal"/>
    <w:next w:val="Normal"/>
    <w:link w:val="Ttulo1Car"/>
    <w:uiPriority w:val="9"/>
    <w:qFormat/>
    <w:rsid w:val="001138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qFormat/>
    <w:rsid w:val="00FB47CA"/>
    <w:pPr>
      <w:keepNext/>
      <w:spacing w:after="0" w:line="240" w:lineRule="auto"/>
      <w:outlineLvl w:val="1"/>
    </w:pPr>
    <w:rPr>
      <w:rFonts w:ascii="Arial" w:eastAsia="Times New Roman" w:hAnsi="Arial"/>
      <w:b/>
      <w:sz w:val="20"/>
    </w:rPr>
  </w:style>
  <w:style w:type="paragraph" w:styleId="Ttulo3">
    <w:name w:val="heading 3"/>
    <w:basedOn w:val="Normal"/>
    <w:next w:val="Normal"/>
    <w:link w:val="Ttulo3Car"/>
    <w:uiPriority w:val="9"/>
    <w:semiHidden/>
    <w:unhideWhenUsed/>
    <w:qFormat/>
    <w:rsid w:val="0058029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8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834"/>
  </w:style>
  <w:style w:type="paragraph" w:styleId="Piedepgina">
    <w:name w:val="footer"/>
    <w:basedOn w:val="Normal"/>
    <w:link w:val="PiedepginaCar"/>
    <w:uiPriority w:val="99"/>
    <w:unhideWhenUsed/>
    <w:rsid w:val="00C76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834"/>
  </w:style>
  <w:style w:type="paragraph" w:styleId="Textodeglobo">
    <w:name w:val="Balloon Text"/>
    <w:basedOn w:val="Normal"/>
    <w:link w:val="TextodegloboCar"/>
    <w:uiPriority w:val="99"/>
    <w:semiHidden/>
    <w:unhideWhenUsed/>
    <w:rsid w:val="006D12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2BA"/>
    <w:rPr>
      <w:rFonts w:ascii="Segoe UI" w:hAnsi="Segoe UI" w:cs="Segoe UI"/>
      <w:sz w:val="18"/>
      <w:szCs w:val="18"/>
    </w:rPr>
  </w:style>
  <w:style w:type="character" w:customStyle="1" w:styleId="Ttulo2Car">
    <w:name w:val="Título 2 Car"/>
    <w:basedOn w:val="Fuentedeprrafopredeter"/>
    <w:link w:val="Ttulo2"/>
    <w:rsid w:val="00FB47CA"/>
    <w:rPr>
      <w:rFonts w:ascii="Arial" w:eastAsia="Times New Roman" w:hAnsi="Arial" w:cs="Times New Roman"/>
      <w:b/>
      <w:sz w:val="20"/>
    </w:rPr>
  </w:style>
  <w:style w:type="paragraph" w:styleId="Textoindependiente">
    <w:name w:val="Body Text"/>
    <w:basedOn w:val="Normal"/>
    <w:link w:val="TextoindependienteCar"/>
    <w:rsid w:val="00FB47CA"/>
    <w:pPr>
      <w:spacing w:after="0" w:line="240" w:lineRule="auto"/>
      <w:jc w:val="both"/>
    </w:pPr>
    <w:rPr>
      <w:rFonts w:ascii="Arial" w:hAnsi="Arial" w:cs="Arial"/>
    </w:rPr>
  </w:style>
  <w:style w:type="character" w:customStyle="1" w:styleId="TextoindependienteCar">
    <w:name w:val="Texto independiente Car"/>
    <w:basedOn w:val="Fuentedeprrafopredeter"/>
    <w:link w:val="Textoindependiente"/>
    <w:rsid w:val="00FB47CA"/>
    <w:rPr>
      <w:rFonts w:ascii="Arial" w:eastAsia="Calibri" w:hAnsi="Arial" w:cs="Arial"/>
    </w:rPr>
  </w:style>
  <w:style w:type="table" w:styleId="Tablaconcuadrcula">
    <w:name w:val="Table Grid"/>
    <w:basedOn w:val="Tablanormal"/>
    <w:rsid w:val="00FB47C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7CA"/>
    <w:pPr>
      <w:autoSpaceDE w:val="0"/>
      <w:autoSpaceDN w:val="0"/>
      <w:adjustRightInd w:val="0"/>
      <w:spacing w:after="0" w:line="240" w:lineRule="auto"/>
    </w:pPr>
    <w:rPr>
      <w:rFonts w:ascii="Arial" w:eastAsia="Calibri" w:hAnsi="Arial" w:cs="Arial"/>
      <w:color w:val="000000"/>
      <w:sz w:val="24"/>
      <w:szCs w:val="24"/>
      <w:lang w:val="es-ES" w:eastAsia="es-MX"/>
    </w:rPr>
  </w:style>
  <w:style w:type="paragraph" w:styleId="Prrafodelista">
    <w:name w:val="List Paragraph"/>
    <w:basedOn w:val="Normal"/>
    <w:uiPriority w:val="34"/>
    <w:qFormat/>
    <w:rsid w:val="00C1213F"/>
    <w:pPr>
      <w:ind w:left="720"/>
      <w:contextualSpacing/>
    </w:pPr>
  </w:style>
  <w:style w:type="character" w:customStyle="1" w:styleId="Ttulo3Car">
    <w:name w:val="Título 3 Car"/>
    <w:basedOn w:val="Fuentedeprrafopredeter"/>
    <w:link w:val="Ttulo3"/>
    <w:uiPriority w:val="9"/>
    <w:semiHidden/>
    <w:rsid w:val="0058029A"/>
    <w:rPr>
      <w:rFonts w:asciiTheme="majorHAnsi" w:eastAsiaTheme="majorEastAsia" w:hAnsiTheme="majorHAnsi" w:cstheme="majorBidi"/>
      <w:b/>
      <w:bCs/>
      <w:color w:val="5B9BD5" w:themeColor="accent1"/>
    </w:rPr>
  </w:style>
  <w:style w:type="paragraph" w:styleId="Sangradetextonormal">
    <w:name w:val="Body Text Indent"/>
    <w:basedOn w:val="Normal"/>
    <w:link w:val="SangradetextonormalCar"/>
    <w:uiPriority w:val="99"/>
    <w:semiHidden/>
    <w:unhideWhenUsed/>
    <w:rsid w:val="001138F8"/>
    <w:pPr>
      <w:spacing w:after="120"/>
      <w:ind w:left="283"/>
    </w:pPr>
  </w:style>
  <w:style w:type="character" w:customStyle="1" w:styleId="SangradetextonormalCar">
    <w:name w:val="Sangría de texto normal Car"/>
    <w:basedOn w:val="Fuentedeprrafopredeter"/>
    <w:link w:val="Sangradetextonormal"/>
    <w:uiPriority w:val="99"/>
    <w:semiHidden/>
    <w:rsid w:val="001138F8"/>
    <w:rPr>
      <w:rFonts w:ascii="Calibri" w:eastAsia="Calibri" w:hAnsi="Calibri" w:cs="Times New Roman"/>
    </w:rPr>
  </w:style>
  <w:style w:type="character" w:customStyle="1" w:styleId="Ttulo1Car">
    <w:name w:val="Título 1 Car"/>
    <w:basedOn w:val="Fuentedeprrafopredeter"/>
    <w:link w:val="Ttulo1"/>
    <w:uiPriority w:val="9"/>
    <w:rsid w:val="001138F8"/>
    <w:rPr>
      <w:rFonts w:asciiTheme="majorHAnsi" w:eastAsiaTheme="majorEastAsia" w:hAnsiTheme="majorHAnsi" w:cstheme="majorBidi"/>
      <w:b/>
      <w:bCs/>
      <w:color w:val="2E74B5" w:themeColor="accent1" w:themeShade="BF"/>
      <w:sz w:val="28"/>
      <w:szCs w:val="28"/>
    </w:rPr>
  </w:style>
  <w:style w:type="paragraph" w:styleId="Sangra2detindependiente">
    <w:name w:val="Body Text Indent 2"/>
    <w:basedOn w:val="Normal"/>
    <w:link w:val="Sangra2detindependienteCar"/>
    <w:uiPriority w:val="99"/>
    <w:semiHidden/>
    <w:rsid w:val="001138F8"/>
    <w:pPr>
      <w:spacing w:after="120" w:line="480" w:lineRule="auto"/>
      <w:ind w:left="283"/>
    </w:pPr>
    <w:rPr>
      <w:rFonts w:eastAsia="Times New Roman" w:cs="Calibri"/>
      <w:lang w:val="es-ES"/>
    </w:rPr>
  </w:style>
  <w:style w:type="character" w:customStyle="1" w:styleId="Sangra2detindependienteCar">
    <w:name w:val="Sangría 2 de t. independiente Car"/>
    <w:basedOn w:val="Fuentedeprrafopredeter"/>
    <w:link w:val="Sangra2detindependiente"/>
    <w:uiPriority w:val="99"/>
    <w:semiHidden/>
    <w:rsid w:val="001138F8"/>
    <w:rPr>
      <w:rFonts w:ascii="Calibri" w:eastAsia="Times New Roman" w:hAnsi="Calibri" w:cs="Calibri"/>
      <w:lang w:val="es-ES"/>
    </w:rPr>
  </w:style>
  <w:style w:type="paragraph" w:customStyle="1" w:styleId="Sangranegdeprimeralnea">
    <w:name w:val="Sangría neg. de primera línea"/>
    <w:basedOn w:val="Normal"/>
    <w:uiPriority w:val="99"/>
    <w:rsid w:val="001138F8"/>
    <w:pPr>
      <w:widowControl w:val="0"/>
      <w:suppressAutoHyphens/>
      <w:autoSpaceDE w:val="0"/>
      <w:autoSpaceDN w:val="0"/>
      <w:adjustRightInd w:val="0"/>
      <w:spacing w:after="0" w:line="240" w:lineRule="auto"/>
      <w:jc w:val="both"/>
    </w:pPr>
    <w:rPr>
      <w:rFonts w:ascii="Arial" w:eastAsia="Times New Roman" w:hAnsi="Arial" w:cs="Arial"/>
      <w:noProof/>
      <w:sz w:val="26"/>
      <w:szCs w:val="26"/>
      <w:lang w:val="en-US" w:eastAsia="es-ES"/>
    </w:rPr>
  </w:style>
  <w:style w:type="paragraph" w:customStyle="1" w:styleId="NoSpacing1">
    <w:name w:val="No Spacing1"/>
    <w:uiPriority w:val="1"/>
    <w:qFormat/>
    <w:rsid w:val="001138F8"/>
    <w:pPr>
      <w:spacing w:after="0" w:line="240" w:lineRule="auto"/>
    </w:pPr>
    <w:rPr>
      <w:rFonts w:ascii="Calibri" w:eastAsia="Times New Roman" w:hAnsi="Calibri" w:cs="Times New Roman"/>
    </w:rPr>
  </w:style>
  <w:style w:type="paragraph" w:styleId="Textosinformato">
    <w:name w:val="Plain Text"/>
    <w:basedOn w:val="Normal"/>
    <w:link w:val="TextosinformatoCar"/>
    <w:unhideWhenUsed/>
    <w:rsid w:val="001138F8"/>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1138F8"/>
    <w:rPr>
      <w:rFonts w:ascii="Courier New" w:eastAsia="Times New Roman" w:hAnsi="Courier New" w:cs="Times New Roman"/>
      <w:sz w:val="20"/>
      <w:szCs w:val="20"/>
      <w:lang w:val="es-ES" w:eastAsia="es-ES"/>
    </w:rPr>
  </w:style>
  <w:style w:type="paragraph" w:styleId="Revisin">
    <w:name w:val="Revision"/>
    <w:hidden/>
    <w:uiPriority w:val="99"/>
    <w:semiHidden/>
    <w:rsid w:val="00D44ACB"/>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386952"/>
    <w:rPr>
      <w:sz w:val="16"/>
      <w:szCs w:val="16"/>
    </w:rPr>
  </w:style>
  <w:style w:type="paragraph" w:styleId="Textocomentario">
    <w:name w:val="annotation text"/>
    <w:basedOn w:val="Normal"/>
    <w:link w:val="TextocomentarioCar"/>
    <w:uiPriority w:val="99"/>
    <w:semiHidden/>
    <w:unhideWhenUsed/>
    <w:rsid w:val="003869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695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86952"/>
    <w:rPr>
      <w:b/>
      <w:bCs/>
    </w:rPr>
  </w:style>
  <w:style w:type="character" w:customStyle="1" w:styleId="AsuntodelcomentarioCar">
    <w:name w:val="Asunto del comentario Car"/>
    <w:basedOn w:val="TextocomentarioCar"/>
    <w:link w:val="Asuntodelcomentario"/>
    <w:uiPriority w:val="99"/>
    <w:semiHidden/>
    <w:rsid w:val="0038695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2213">
      <w:bodyDiv w:val="1"/>
      <w:marLeft w:val="0"/>
      <w:marRight w:val="0"/>
      <w:marTop w:val="0"/>
      <w:marBottom w:val="0"/>
      <w:divBdr>
        <w:top w:val="none" w:sz="0" w:space="0" w:color="auto"/>
        <w:left w:val="none" w:sz="0" w:space="0" w:color="auto"/>
        <w:bottom w:val="none" w:sz="0" w:space="0" w:color="auto"/>
        <w:right w:val="none" w:sz="0" w:space="0" w:color="auto"/>
      </w:divBdr>
    </w:div>
    <w:div w:id="578756922">
      <w:bodyDiv w:val="1"/>
      <w:marLeft w:val="0"/>
      <w:marRight w:val="0"/>
      <w:marTop w:val="0"/>
      <w:marBottom w:val="0"/>
      <w:divBdr>
        <w:top w:val="none" w:sz="0" w:space="0" w:color="auto"/>
        <w:left w:val="none" w:sz="0" w:space="0" w:color="auto"/>
        <w:bottom w:val="none" w:sz="0" w:space="0" w:color="auto"/>
        <w:right w:val="none" w:sz="0" w:space="0" w:color="auto"/>
      </w:divBdr>
    </w:div>
    <w:div w:id="861359994">
      <w:bodyDiv w:val="1"/>
      <w:marLeft w:val="0"/>
      <w:marRight w:val="0"/>
      <w:marTop w:val="0"/>
      <w:marBottom w:val="0"/>
      <w:divBdr>
        <w:top w:val="none" w:sz="0" w:space="0" w:color="auto"/>
        <w:left w:val="none" w:sz="0" w:space="0" w:color="auto"/>
        <w:bottom w:val="none" w:sz="0" w:space="0" w:color="auto"/>
        <w:right w:val="none" w:sz="0" w:space="0" w:color="auto"/>
      </w:divBdr>
    </w:div>
    <w:div w:id="1029719665">
      <w:bodyDiv w:val="1"/>
      <w:marLeft w:val="0"/>
      <w:marRight w:val="0"/>
      <w:marTop w:val="0"/>
      <w:marBottom w:val="0"/>
      <w:divBdr>
        <w:top w:val="none" w:sz="0" w:space="0" w:color="auto"/>
        <w:left w:val="none" w:sz="0" w:space="0" w:color="auto"/>
        <w:bottom w:val="none" w:sz="0" w:space="0" w:color="auto"/>
        <w:right w:val="none" w:sz="0" w:space="0" w:color="auto"/>
      </w:divBdr>
    </w:div>
    <w:div w:id="16355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hoja_membretada_tCarta_office2013-2019%20(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75DC-F686-4724-8D51-31D2536E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hoja_membretada_tCarta_office2013-2019 (5)</Template>
  <TotalTime>3</TotalTime>
  <Pages>8</Pages>
  <Words>2193</Words>
  <Characters>12065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Soberanes Martínez</dc:creator>
  <cp:lastModifiedBy>Claudia Huerta Guerrero</cp:lastModifiedBy>
  <cp:revision>4</cp:revision>
  <cp:lastPrinted>2021-03-12T20:06:00Z</cp:lastPrinted>
  <dcterms:created xsi:type="dcterms:W3CDTF">2021-04-12T19:48:00Z</dcterms:created>
  <dcterms:modified xsi:type="dcterms:W3CDTF">2021-10-06T21:08:00Z</dcterms:modified>
</cp:coreProperties>
</file>